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B2" w:rsidRPr="00785C24" w:rsidRDefault="00830FB2" w:rsidP="00830FB2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t xml:space="preserve">Acta de Calificación Simple del Trabajo Fin de </w:t>
      </w:r>
      <w:r w:rsidR="00785C24">
        <w:rPr>
          <w:b/>
          <w:color w:val="403152" w:themeColor="accent4" w:themeShade="80"/>
          <w:sz w:val="36"/>
          <w:szCs w:val="36"/>
        </w:rPr>
        <w:t>Grado</w:t>
      </w:r>
    </w:p>
    <w:p w:rsidR="00830FB2" w:rsidRPr="00785C24" w:rsidRDefault="00830FB2" w:rsidP="00830FB2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ab/>
      </w:r>
    </w:p>
    <w:p w:rsidR="00830FB2" w:rsidRPr="00785C24" w:rsidRDefault="00830FB2" w:rsidP="00830FB2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 xml:space="preserve">Este impreso debe hacerse </w:t>
      </w:r>
      <w:r w:rsidRPr="00785C24">
        <w:rPr>
          <w:b/>
          <w:color w:val="403152" w:themeColor="accent4" w:themeShade="80"/>
          <w:sz w:val="18"/>
          <w:szCs w:val="18"/>
        </w:rPr>
        <w:t>público</w:t>
      </w:r>
      <w:r w:rsidRPr="00785C24">
        <w:rPr>
          <w:color w:val="403152" w:themeColor="accent4" w:themeShade="80"/>
          <w:sz w:val="18"/>
          <w:szCs w:val="18"/>
        </w:rPr>
        <w:t xml:space="preserve"> en e</w:t>
      </w:r>
      <w:r w:rsidR="00785C24">
        <w:rPr>
          <w:color w:val="403152" w:themeColor="accent4" w:themeShade="80"/>
          <w:sz w:val="18"/>
          <w:szCs w:val="18"/>
        </w:rPr>
        <w:t>l tablón de anuncios de la Titulación</w:t>
      </w:r>
    </w:p>
    <w:p w:rsidR="00830FB2" w:rsidRPr="00785C24" w:rsidRDefault="00830FB2" w:rsidP="00830FB2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830FB2" w:rsidRPr="00785C24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</w:tcPr>
          <w:p w:rsidR="00830FB2" w:rsidRPr="00785C24" w:rsidRDefault="00830FB2" w:rsidP="00785C24">
            <w:pPr>
              <w:jc w:val="right"/>
              <w:rPr>
                <w:i/>
                <w:color w:val="403152" w:themeColor="accent4" w:themeShade="80"/>
              </w:rPr>
            </w:pPr>
            <w:r w:rsidRPr="00785C24">
              <w:rPr>
                <w:i/>
                <w:color w:val="403152" w:themeColor="accent4" w:themeShade="80"/>
              </w:rPr>
              <w:t>Datos del TF</w:t>
            </w:r>
            <w:r w:rsidR="00785C24">
              <w:rPr>
                <w:i/>
                <w:color w:val="403152" w:themeColor="accent4" w:themeShade="80"/>
              </w:rPr>
              <w:t>G</w:t>
            </w:r>
          </w:p>
        </w:tc>
        <w:tc>
          <w:tcPr>
            <w:tcW w:w="7229" w:type="dxa"/>
            <w:shd w:val="clear" w:color="auto" w:fill="F79646" w:themeFill="accent6"/>
          </w:tcPr>
          <w:p w:rsidR="00830FB2" w:rsidRPr="00785C24" w:rsidRDefault="00830FB2" w:rsidP="00573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830FB2" w:rsidRPr="00785C24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Nombre del alumno:</w:t>
            </w:r>
          </w:p>
        </w:tc>
        <w:tc>
          <w:tcPr>
            <w:tcW w:w="7229" w:type="dxa"/>
          </w:tcPr>
          <w:p w:rsidR="00830FB2" w:rsidRPr="00785C24" w:rsidRDefault="00830FB2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830FB2" w:rsidRDefault="00830FB2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B935C1" w:rsidRPr="00785C24" w:rsidRDefault="00B935C1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C237FD" w:rsidRPr="00785C24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237FD" w:rsidRPr="00785C24" w:rsidRDefault="00C237FD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:rsidR="00C237FD" w:rsidRPr="00785C24" w:rsidRDefault="00C237FD" w:rsidP="00573158">
            <w:pPr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30FB2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Título</w:t>
            </w:r>
            <w:r w:rsidR="00B935C1">
              <w:rPr>
                <w:color w:val="403152" w:themeColor="accent4" w:themeShade="80"/>
                <w:sz w:val="24"/>
                <w:szCs w:val="24"/>
              </w:rPr>
              <w:t xml:space="preserve"> Trabajo</w:t>
            </w:r>
            <w:r w:rsidR="00830FB2" w:rsidRPr="00785C24">
              <w:rPr>
                <w:color w:val="403152" w:themeColor="accent4" w:themeShade="80"/>
                <w:sz w:val="24"/>
                <w:szCs w:val="24"/>
              </w:rPr>
              <w:t>:</w:t>
            </w:r>
          </w:p>
          <w:p w:rsidR="00785C24" w:rsidRPr="00785C24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:rsidR="00830FB2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B935C1" w:rsidRPr="00785C24" w:rsidRDefault="00B935C1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830FB2" w:rsidRPr="00785C24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30FB2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Tutor:</w:t>
            </w:r>
          </w:p>
          <w:p w:rsidR="00785C24" w:rsidRPr="00785C24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:rsidR="00830FB2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B935C1" w:rsidRPr="00785C24" w:rsidRDefault="00B935C1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830FB2" w:rsidRPr="00785C24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30FB2" w:rsidRPr="00785C24" w:rsidRDefault="00830FB2" w:rsidP="00B935C1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Fecha de defensa:</w:t>
            </w:r>
          </w:p>
        </w:tc>
        <w:tc>
          <w:tcPr>
            <w:tcW w:w="7229" w:type="dxa"/>
          </w:tcPr>
          <w:p w:rsidR="00830FB2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B935C1" w:rsidRDefault="00B935C1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B935C1" w:rsidRPr="00785C24" w:rsidRDefault="00B935C1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Calificación:</w:t>
            </w:r>
          </w:p>
          <w:p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:rsidR="00830FB2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B935C1" w:rsidRDefault="00B935C1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B935C1" w:rsidRPr="00785C24" w:rsidRDefault="00B935C1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785C24" w:rsidRPr="00785C24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85C24" w:rsidRPr="00785C24" w:rsidRDefault="00785C24" w:rsidP="00785C24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Titulación:</w:t>
            </w:r>
          </w:p>
          <w:p w:rsidR="00785C24" w:rsidRPr="00785C24" w:rsidRDefault="00785C24" w:rsidP="00785C24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85C24" w:rsidRDefault="00785C24" w:rsidP="00785C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Wingdings"/>
                <w:color w:val="403152" w:themeColor="accent4" w:themeShade="80"/>
              </w:rPr>
            </w:pPr>
            <w:r w:rsidRPr="003B65EF">
              <w:rPr>
                <w:rFonts w:ascii="Wingdings" w:hAnsi="Wingdings" w:cs="Wingdings"/>
                <w:color w:val="403152" w:themeColor="accent4" w:themeShade="80"/>
              </w:rPr>
              <w:t></w:t>
            </w:r>
            <w:r w:rsidRPr="003B65EF">
              <w:rPr>
                <w:rFonts w:ascii="Wingdings" w:hAnsi="Wingdings" w:cs="Wingdings"/>
                <w:color w:val="403152" w:themeColor="accent4" w:themeShade="80"/>
              </w:rPr>
              <w:t></w:t>
            </w:r>
            <w:r w:rsidR="003B65EF" w:rsidRPr="003B65EF">
              <w:rPr>
                <w:rFonts w:cs="Wingdings"/>
                <w:color w:val="403152" w:themeColor="accent4" w:themeShade="80"/>
              </w:rPr>
              <w:t>Grado en I</w:t>
            </w:r>
            <w:r w:rsidRPr="003B65EF">
              <w:rPr>
                <w:rFonts w:cs="Wingdings"/>
                <w:color w:val="403152" w:themeColor="accent4" w:themeShade="80"/>
              </w:rPr>
              <w:t>ngeniería en Tecnologías Específicas de Telecomunicación</w:t>
            </w:r>
          </w:p>
          <w:p w:rsidR="00010677" w:rsidRDefault="00010677" w:rsidP="000106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de Telecomunicación</w:t>
            </w:r>
          </w:p>
          <w:p w:rsidR="00010677" w:rsidRDefault="00010677" w:rsidP="000106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Electrónicos</w:t>
            </w:r>
          </w:p>
          <w:p w:rsidR="00010677" w:rsidRPr="00010677" w:rsidRDefault="00010677" w:rsidP="000106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Telemática</w:t>
            </w:r>
          </w:p>
          <w:p w:rsidR="00785C24" w:rsidRPr="00785C24" w:rsidRDefault="00785C24" w:rsidP="00785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  <w:r w:rsidRPr="003B65EF">
              <w:rPr>
                <w:rFonts w:ascii="Wingdings" w:hAnsi="Wingdings" w:cs="Wingdings"/>
                <w:color w:val="403152" w:themeColor="accent4" w:themeShade="80"/>
              </w:rPr>
              <w:t></w:t>
            </w:r>
            <w:r w:rsidRPr="003B65EF">
              <w:rPr>
                <w:rFonts w:ascii="Wingdings" w:hAnsi="Wingdings" w:cs="Wingdings"/>
                <w:color w:val="403152" w:themeColor="accent4" w:themeShade="80"/>
              </w:rPr>
              <w:t></w:t>
            </w:r>
            <w:r w:rsidR="003B65EF" w:rsidRPr="003B65EF">
              <w:rPr>
                <w:rFonts w:cs="Wingdings"/>
                <w:color w:val="403152" w:themeColor="accent4" w:themeShade="80"/>
              </w:rPr>
              <w:t>Grado en I</w:t>
            </w:r>
            <w:r w:rsidRPr="003B65EF">
              <w:rPr>
                <w:rFonts w:cs="Wingdings"/>
                <w:color w:val="403152" w:themeColor="accent4" w:themeShade="80"/>
              </w:rPr>
              <w:t>ngeniería en Tecnologías de Telecomunicación</w:t>
            </w:r>
          </w:p>
        </w:tc>
      </w:tr>
      <w:tr w:rsidR="007F187A" w:rsidRPr="00785C24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7F187A" w:rsidRDefault="007F187A" w:rsidP="00785C24">
            <w:pPr>
              <w:jc w:val="right"/>
              <w:rPr>
                <w:b w:val="0"/>
                <w:color w:val="403152" w:themeColor="accent4" w:themeShade="80"/>
                <w:sz w:val="18"/>
                <w:szCs w:val="18"/>
              </w:rPr>
            </w:pPr>
            <w:r w:rsidRPr="007F187A">
              <w:rPr>
                <w:b w:val="0"/>
                <w:color w:val="403152" w:themeColor="accent4" w:themeShade="80"/>
                <w:sz w:val="18"/>
                <w:szCs w:val="18"/>
              </w:rPr>
              <w:t xml:space="preserve">Fecha de revisión </w:t>
            </w:r>
          </w:p>
          <w:p w:rsidR="007F187A" w:rsidRPr="007F187A" w:rsidRDefault="007F187A" w:rsidP="00785C24">
            <w:pPr>
              <w:jc w:val="right"/>
              <w:rPr>
                <w:b w:val="0"/>
                <w:color w:val="403152" w:themeColor="accent4" w:themeShade="80"/>
                <w:sz w:val="18"/>
                <w:szCs w:val="18"/>
              </w:rPr>
            </w:pPr>
            <w:r w:rsidRPr="007F187A">
              <w:rPr>
                <w:b w:val="0"/>
                <w:color w:val="403152" w:themeColor="accent4" w:themeShade="80"/>
                <w:sz w:val="18"/>
                <w:szCs w:val="18"/>
              </w:rPr>
              <w:t>(si procede):</w:t>
            </w:r>
          </w:p>
        </w:tc>
        <w:tc>
          <w:tcPr>
            <w:tcW w:w="7229" w:type="dxa"/>
          </w:tcPr>
          <w:p w:rsidR="007F187A" w:rsidRPr="003B65EF" w:rsidRDefault="007F187A" w:rsidP="0078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Wingdings"/>
                <w:color w:val="403152" w:themeColor="accent4" w:themeShade="80"/>
              </w:rPr>
            </w:pPr>
          </w:p>
        </w:tc>
      </w:tr>
    </w:tbl>
    <w:p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:rsidR="00681573" w:rsidRDefault="00681573">
      <w:pPr>
        <w:rPr>
          <w:color w:val="403152" w:themeColor="accent4" w:themeShade="80"/>
          <w:sz w:val="18"/>
          <w:szCs w:val="18"/>
        </w:rPr>
      </w:pPr>
    </w:p>
    <w:p w:rsidR="00681573" w:rsidRDefault="00681573">
      <w:pPr>
        <w:rPr>
          <w:color w:val="403152" w:themeColor="accent4" w:themeShade="80"/>
          <w:sz w:val="18"/>
          <w:szCs w:val="18"/>
        </w:rPr>
      </w:pPr>
    </w:p>
    <w:p w:rsidR="00681573" w:rsidRDefault="00681573">
      <w:pPr>
        <w:rPr>
          <w:color w:val="403152" w:themeColor="accent4" w:themeShade="80"/>
          <w:sz w:val="18"/>
          <w:szCs w:val="18"/>
        </w:rPr>
      </w:pPr>
    </w:p>
    <w:p w:rsidR="00681573" w:rsidRDefault="00681573">
      <w:pPr>
        <w:rPr>
          <w:color w:val="403152" w:themeColor="accent4" w:themeShade="80"/>
          <w:sz w:val="18"/>
          <w:szCs w:val="18"/>
        </w:rPr>
      </w:pPr>
    </w:p>
    <w:p w:rsidR="00681573" w:rsidRDefault="00681573">
      <w:pPr>
        <w:rPr>
          <w:color w:val="403152" w:themeColor="accent4" w:themeShade="80"/>
          <w:sz w:val="18"/>
          <w:szCs w:val="18"/>
        </w:rPr>
      </w:pPr>
    </w:p>
    <w:p w:rsidR="00681573" w:rsidRDefault="00681573">
      <w:pPr>
        <w:rPr>
          <w:color w:val="403152" w:themeColor="accent4" w:themeShade="80"/>
          <w:sz w:val="18"/>
          <w:szCs w:val="18"/>
        </w:rPr>
      </w:pPr>
    </w:p>
    <w:p w:rsidR="00681573" w:rsidRDefault="00681573">
      <w:pPr>
        <w:rPr>
          <w:color w:val="403152" w:themeColor="accent4" w:themeShade="80"/>
          <w:sz w:val="18"/>
          <w:szCs w:val="18"/>
        </w:rPr>
      </w:pPr>
    </w:p>
    <w:p w:rsidR="00681573" w:rsidRDefault="00681573">
      <w:pPr>
        <w:rPr>
          <w:color w:val="403152" w:themeColor="accent4" w:themeShade="80"/>
          <w:sz w:val="18"/>
          <w:szCs w:val="18"/>
        </w:rPr>
      </w:pPr>
    </w:p>
    <w:p w:rsidR="00681573" w:rsidRDefault="00681573">
      <w:pPr>
        <w:rPr>
          <w:color w:val="403152" w:themeColor="accent4" w:themeShade="80"/>
          <w:sz w:val="18"/>
          <w:szCs w:val="18"/>
        </w:rPr>
      </w:pPr>
    </w:p>
    <w:p w:rsidR="00681573" w:rsidRDefault="00681573">
      <w:pPr>
        <w:rPr>
          <w:color w:val="403152" w:themeColor="accent4" w:themeShade="80"/>
          <w:sz w:val="18"/>
          <w:szCs w:val="18"/>
        </w:rPr>
      </w:pPr>
    </w:p>
    <w:p w:rsidR="00830FB2" w:rsidRDefault="00830FB2">
      <w:pPr>
        <w:rPr>
          <w:color w:val="403152" w:themeColor="accent4" w:themeShade="80"/>
          <w:sz w:val="18"/>
          <w:szCs w:val="18"/>
        </w:rPr>
      </w:pPr>
    </w:p>
    <w:p w:rsidR="003C2F7F" w:rsidRDefault="003C2F7F">
      <w:pPr>
        <w:rPr>
          <w:color w:val="403152" w:themeColor="accent4" w:themeShade="80"/>
          <w:sz w:val="18"/>
          <w:szCs w:val="18"/>
        </w:rPr>
      </w:pPr>
      <w:bookmarkStart w:id="0" w:name="_GoBack"/>
      <w:bookmarkEnd w:id="0"/>
    </w:p>
    <w:p w:rsidR="00681573" w:rsidRPr="0001418E" w:rsidRDefault="00681573" w:rsidP="00681573">
      <w:pPr>
        <w:spacing w:after="0" w:line="240" w:lineRule="auto"/>
        <w:jc w:val="both"/>
        <w:rPr>
          <w:b/>
          <w:color w:val="403152" w:themeColor="accent4" w:themeShade="80"/>
        </w:rPr>
      </w:pPr>
      <w:r w:rsidRPr="0001418E">
        <w:rPr>
          <w:color w:val="403152" w:themeColor="accent4" w:themeShade="80"/>
        </w:rPr>
        <w:t>Este impreso debe remitirse</w:t>
      </w:r>
      <w:r w:rsidRPr="0001418E">
        <w:rPr>
          <w:color w:val="403152" w:themeColor="accent4" w:themeShade="80"/>
        </w:rPr>
        <w:t xml:space="preserve"> a</w:t>
      </w:r>
      <w:r w:rsidRPr="0001418E">
        <w:rPr>
          <w:b/>
          <w:color w:val="403152" w:themeColor="accent4" w:themeShade="80"/>
        </w:rPr>
        <w:t xml:space="preserve"> </w:t>
      </w:r>
      <w:r w:rsidRPr="0001418E">
        <w:rPr>
          <w:b/>
          <w:color w:val="403152" w:themeColor="accent4" w:themeShade="80"/>
        </w:rPr>
        <w:t>tel@uva.es</w:t>
      </w:r>
    </w:p>
    <w:p w:rsidR="00681573" w:rsidRDefault="00681573">
      <w:pPr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br w:type="page"/>
      </w:r>
    </w:p>
    <w:p w:rsidR="009F52DF" w:rsidRPr="00785C24" w:rsidRDefault="00287687" w:rsidP="00465C7F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lastRenderedPageBreak/>
        <w:t xml:space="preserve">Acta de Calificación del </w:t>
      </w:r>
      <w:r w:rsidR="00465C7F" w:rsidRPr="00785C24">
        <w:rPr>
          <w:b/>
          <w:color w:val="403152" w:themeColor="accent4" w:themeShade="80"/>
          <w:sz w:val="36"/>
          <w:szCs w:val="36"/>
        </w:rPr>
        <w:t xml:space="preserve">Trabajo Fin de </w:t>
      </w:r>
      <w:r w:rsidR="00785C24">
        <w:rPr>
          <w:b/>
          <w:color w:val="403152" w:themeColor="accent4" w:themeShade="80"/>
          <w:sz w:val="36"/>
          <w:szCs w:val="36"/>
        </w:rPr>
        <w:t>Grado</w:t>
      </w:r>
    </w:p>
    <w:p w:rsidR="00113BDA" w:rsidRPr="00785C24" w:rsidRDefault="00113BDA" w:rsidP="009F52DF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9F52DF" w:rsidRPr="00785C24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</w:tcPr>
          <w:p w:rsidR="009F52DF" w:rsidRPr="00785C24" w:rsidRDefault="00D87CD3" w:rsidP="00785C24">
            <w:pPr>
              <w:jc w:val="right"/>
              <w:rPr>
                <w:i/>
                <w:color w:val="403152" w:themeColor="accent4" w:themeShade="80"/>
              </w:rPr>
            </w:pPr>
            <w:r w:rsidRPr="00785C24">
              <w:rPr>
                <w:i/>
                <w:color w:val="403152" w:themeColor="accent4" w:themeShade="80"/>
              </w:rPr>
              <w:t>Datos del TF</w:t>
            </w:r>
            <w:r w:rsidR="00785C24">
              <w:rPr>
                <w:i/>
                <w:color w:val="403152" w:themeColor="accent4" w:themeShade="80"/>
              </w:rPr>
              <w:t>G</w:t>
            </w:r>
          </w:p>
        </w:tc>
        <w:tc>
          <w:tcPr>
            <w:tcW w:w="7229" w:type="dxa"/>
            <w:shd w:val="clear" w:color="auto" w:fill="F79646" w:themeFill="accent6"/>
          </w:tcPr>
          <w:p w:rsidR="009F52DF" w:rsidRPr="00785C24" w:rsidRDefault="009F52DF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9F52DF" w:rsidRPr="00785C24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F52DF" w:rsidRPr="00120B0B" w:rsidRDefault="00B935C1" w:rsidP="00B935C1">
            <w:pPr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A</w:t>
            </w:r>
            <w:r w:rsidR="00D87CD3" w:rsidRPr="00120B0B">
              <w:rPr>
                <w:color w:val="403152" w:themeColor="accent4" w:themeShade="80"/>
              </w:rPr>
              <w:t>lumno</w:t>
            </w:r>
            <w:r w:rsidR="009F52DF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229" w:type="dxa"/>
          </w:tcPr>
          <w:p w:rsidR="009F52DF" w:rsidRDefault="009F52DF" w:rsidP="00D87CD3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3D1636" w:rsidRPr="00785C24" w:rsidRDefault="003D1636" w:rsidP="00D87CD3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C237FD" w:rsidRPr="00785C24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237FD" w:rsidRDefault="00C237FD" w:rsidP="00B935C1">
            <w:pPr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DNI:</w:t>
            </w:r>
          </w:p>
        </w:tc>
        <w:tc>
          <w:tcPr>
            <w:tcW w:w="7229" w:type="dxa"/>
          </w:tcPr>
          <w:p w:rsidR="00C237FD" w:rsidRDefault="00C237FD" w:rsidP="00D87CD3">
            <w:pPr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87CD3" w:rsidRPr="00120B0B" w:rsidRDefault="00D87CD3" w:rsidP="00785C24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Título del TF</w:t>
            </w:r>
            <w:r w:rsidR="00785C24" w:rsidRPr="00120B0B">
              <w:rPr>
                <w:color w:val="403152" w:themeColor="accent4" w:themeShade="80"/>
              </w:rPr>
              <w:t>G</w:t>
            </w:r>
            <w:r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229" w:type="dxa"/>
          </w:tcPr>
          <w:p w:rsidR="00D87CD3" w:rsidRPr="00785C24" w:rsidRDefault="00D87CD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3D1636" w:rsidRPr="00785C24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87CD3" w:rsidRPr="00120B0B" w:rsidRDefault="00D87CD3" w:rsidP="00D87CD3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Tutor:</w:t>
            </w:r>
          </w:p>
        </w:tc>
        <w:tc>
          <w:tcPr>
            <w:tcW w:w="7229" w:type="dxa"/>
          </w:tcPr>
          <w:p w:rsidR="00D87CD3" w:rsidRPr="00785C24" w:rsidRDefault="00D87CD3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3D1636" w:rsidRPr="00785C24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3D1636" w:rsidRPr="00785C24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D1636" w:rsidRPr="00120B0B" w:rsidRDefault="003D1636" w:rsidP="00120B0B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Fecha de defensa:</w:t>
            </w:r>
          </w:p>
        </w:tc>
        <w:tc>
          <w:tcPr>
            <w:tcW w:w="7229" w:type="dxa"/>
          </w:tcPr>
          <w:p w:rsidR="003D1636" w:rsidRPr="00010677" w:rsidRDefault="00010677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  <w:sz w:val="18"/>
                <w:szCs w:val="18"/>
              </w:rPr>
              <w:t xml:space="preserve">                                                     </w:t>
            </w:r>
            <w:r w:rsidRPr="00010677">
              <w:rPr>
                <w:b/>
                <w:color w:val="403152" w:themeColor="accent4" w:themeShade="80"/>
              </w:rPr>
              <w:t>Hora:               Lugar:</w:t>
            </w:r>
          </w:p>
        </w:tc>
      </w:tr>
      <w:tr w:rsidR="00120B0B" w:rsidRPr="00785C24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20B0B" w:rsidRPr="00785C24" w:rsidRDefault="00120B0B" w:rsidP="00120B0B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Titulación:</w:t>
            </w:r>
          </w:p>
          <w:p w:rsidR="00120B0B" w:rsidRPr="00785C24" w:rsidRDefault="00120B0B" w:rsidP="00D87CD3">
            <w:pPr>
              <w:jc w:val="right"/>
              <w:rPr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7229" w:type="dxa"/>
          </w:tcPr>
          <w:p w:rsidR="003B65EF" w:rsidRDefault="003B65EF" w:rsidP="003B65E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Wingdings"/>
                <w:color w:val="403152" w:themeColor="accent4" w:themeShade="80"/>
              </w:rPr>
            </w:pPr>
            <w:r w:rsidRPr="003B65EF">
              <w:rPr>
                <w:rFonts w:ascii="Wingdings" w:hAnsi="Wingdings" w:cs="Wingdings"/>
                <w:color w:val="403152" w:themeColor="accent4" w:themeShade="80"/>
              </w:rPr>
              <w:t></w:t>
            </w:r>
            <w:r w:rsidRPr="003B65EF">
              <w:rPr>
                <w:rFonts w:ascii="Wingdings" w:hAnsi="Wingdings" w:cs="Wingdings"/>
                <w:color w:val="403152" w:themeColor="accent4" w:themeShade="80"/>
              </w:rPr>
              <w:t></w:t>
            </w:r>
            <w:r w:rsidRPr="003B65EF">
              <w:rPr>
                <w:rFonts w:cs="Wingdings"/>
                <w:color w:val="403152" w:themeColor="accent4" w:themeShade="80"/>
              </w:rPr>
              <w:t>Grado en Ingeniería en Tecnologías Específicas de Telecomunicación</w:t>
            </w:r>
          </w:p>
          <w:p w:rsidR="00010677" w:rsidRDefault="00010677" w:rsidP="000106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de Telecomunicación</w:t>
            </w:r>
          </w:p>
          <w:p w:rsidR="00010677" w:rsidRDefault="00010677" w:rsidP="000106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Electrónicos</w:t>
            </w:r>
          </w:p>
          <w:p w:rsidR="00010677" w:rsidRPr="00010677" w:rsidRDefault="00010677" w:rsidP="003B65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Telemática</w:t>
            </w:r>
          </w:p>
          <w:p w:rsidR="00120B0B" w:rsidRPr="00785C24" w:rsidRDefault="003B65EF" w:rsidP="003B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  <w:r w:rsidRPr="003B65EF">
              <w:rPr>
                <w:rFonts w:ascii="Wingdings" w:hAnsi="Wingdings" w:cs="Wingdings"/>
                <w:color w:val="403152" w:themeColor="accent4" w:themeShade="80"/>
              </w:rPr>
              <w:t></w:t>
            </w:r>
            <w:r w:rsidRPr="003B65EF">
              <w:rPr>
                <w:rFonts w:ascii="Wingdings" w:hAnsi="Wingdings" w:cs="Wingdings"/>
                <w:color w:val="403152" w:themeColor="accent4" w:themeShade="80"/>
              </w:rPr>
              <w:t></w:t>
            </w:r>
            <w:r w:rsidRPr="003B65EF">
              <w:rPr>
                <w:rFonts w:cs="Wingdings"/>
                <w:color w:val="403152" w:themeColor="accent4" w:themeShade="80"/>
              </w:rPr>
              <w:t>Grado en Ingeniería en Tecnologías de Telecomunicación</w:t>
            </w:r>
          </w:p>
        </w:tc>
      </w:tr>
    </w:tbl>
    <w:p w:rsidR="00465C7F" w:rsidRPr="00785C24" w:rsidRDefault="00465C7F" w:rsidP="003D1636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9180" w:type="dxa"/>
        <w:tblLook w:val="04A0" w:firstRow="1" w:lastRow="0" w:firstColumn="1" w:lastColumn="0" w:noHBand="0" w:noVBand="1"/>
      </w:tblPr>
      <w:tblGrid>
        <w:gridCol w:w="1384"/>
        <w:gridCol w:w="4394"/>
        <w:gridCol w:w="3402"/>
      </w:tblGrid>
      <w:tr w:rsidR="009F52DF" w:rsidRPr="00785C24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2"/>
            <w:shd w:val="clear" w:color="auto" w:fill="F79646" w:themeFill="accent6"/>
          </w:tcPr>
          <w:p w:rsidR="009F52DF" w:rsidRPr="00785C24" w:rsidRDefault="00465C7F" w:rsidP="009F52DF">
            <w:pPr>
              <w:rPr>
                <w:i/>
                <w:color w:val="403152" w:themeColor="accent4" w:themeShade="80"/>
              </w:rPr>
            </w:pPr>
            <w:r w:rsidRPr="00785C24">
              <w:rPr>
                <w:i/>
                <w:color w:val="403152" w:themeColor="accent4" w:themeShade="80"/>
              </w:rPr>
              <w:t xml:space="preserve">Comisión </w:t>
            </w:r>
            <w:r w:rsidR="009F52DF" w:rsidRPr="00785C24">
              <w:rPr>
                <w:i/>
                <w:color w:val="403152" w:themeColor="accent4" w:themeShade="80"/>
              </w:rPr>
              <w:t xml:space="preserve"> evaluadora</w:t>
            </w:r>
          </w:p>
        </w:tc>
        <w:tc>
          <w:tcPr>
            <w:tcW w:w="3402" w:type="dxa"/>
            <w:shd w:val="clear" w:color="auto" w:fill="F79646" w:themeFill="accent6"/>
          </w:tcPr>
          <w:p w:rsidR="009F52DF" w:rsidRPr="00B935C1" w:rsidRDefault="003D1636" w:rsidP="009F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935C1">
              <w:rPr>
                <w:color w:val="403152" w:themeColor="accent4" w:themeShade="80"/>
              </w:rPr>
              <w:t>Firmas</w:t>
            </w:r>
          </w:p>
        </w:tc>
      </w:tr>
      <w:tr w:rsidR="009F52DF" w:rsidRPr="00785C24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F52DF" w:rsidRPr="00120B0B" w:rsidRDefault="00465C7F" w:rsidP="00113BDA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Presidente</w:t>
            </w:r>
            <w:r w:rsidR="00113BDA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796" w:type="dxa"/>
            <w:gridSpan w:val="2"/>
          </w:tcPr>
          <w:p w:rsidR="009F52DF" w:rsidRPr="00785C24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3D1636" w:rsidRPr="00785C24" w:rsidRDefault="003D1636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9F52DF" w:rsidRPr="00785C24" w:rsidTr="0011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13BDA" w:rsidRPr="00120B0B" w:rsidRDefault="00465C7F" w:rsidP="00113BDA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Secretario</w:t>
            </w:r>
            <w:r w:rsidR="00113BDA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796" w:type="dxa"/>
            <w:gridSpan w:val="2"/>
          </w:tcPr>
          <w:p w:rsidR="009F52DF" w:rsidRPr="00785C24" w:rsidRDefault="009F52DF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3D1636" w:rsidRPr="00785C24" w:rsidRDefault="003D1636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9F52DF" w:rsidRPr="00785C24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F52DF" w:rsidRPr="00120B0B" w:rsidRDefault="00465C7F" w:rsidP="00113BDA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Vocal</w:t>
            </w:r>
            <w:r w:rsidR="00113BDA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796" w:type="dxa"/>
            <w:gridSpan w:val="2"/>
          </w:tcPr>
          <w:p w:rsidR="009F52DF" w:rsidRPr="00785C24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3D1636" w:rsidRPr="00785C24" w:rsidRDefault="003D1636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</w:tbl>
    <w:p w:rsidR="00465C7F" w:rsidRPr="00785C24" w:rsidRDefault="00465C7F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FC00C3" w:rsidRPr="00785C24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79646" w:themeFill="accent6"/>
          </w:tcPr>
          <w:p w:rsidR="00FC00C3" w:rsidRPr="00785C24" w:rsidRDefault="00465C7F" w:rsidP="00F905BE">
            <w:pPr>
              <w:rPr>
                <w:rFonts w:cs="Courier New"/>
                <w:i/>
                <w:color w:val="403152" w:themeColor="accent4" w:themeShade="80"/>
              </w:rPr>
            </w:pPr>
            <w:r w:rsidRPr="00785C24">
              <w:rPr>
                <w:rFonts w:cs="Courier New"/>
                <w:i/>
                <w:color w:val="403152" w:themeColor="accent4" w:themeShade="80"/>
              </w:rPr>
              <w:t>Calificación</w:t>
            </w:r>
          </w:p>
        </w:tc>
        <w:tc>
          <w:tcPr>
            <w:tcW w:w="5811" w:type="dxa"/>
            <w:shd w:val="clear" w:color="auto" w:fill="F79646" w:themeFill="accent6"/>
          </w:tcPr>
          <w:p w:rsidR="00FC00C3" w:rsidRPr="00785C24" w:rsidRDefault="00FC00C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</w:tr>
      <w:tr w:rsidR="00FC00C3" w:rsidRPr="00785C24" w:rsidTr="00B93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FC00C3" w:rsidRPr="00785C24" w:rsidRDefault="003C1233" w:rsidP="003C1233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Calidad General del Trabajo (50%)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FC00C3" w:rsidRPr="00785C24" w:rsidRDefault="00FC00C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:rsidTr="00B9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87687" w:rsidRPr="00785C24" w:rsidRDefault="003C1233" w:rsidP="00120B0B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Calidad de la defensa, capacidad de respuesta a las cuestiones del tri</w:t>
            </w:r>
            <w:r w:rsidR="00120B0B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bunal</w:t>
            </w: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 xml:space="preserve"> (2</w:t>
            </w:r>
            <w:r w:rsidR="00120B0B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5</w:t>
            </w: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%)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287687" w:rsidRPr="00785C24" w:rsidRDefault="00287687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:rsidTr="00B93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87687" w:rsidRPr="00785C24" w:rsidRDefault="003C1233" w:rsidP="00120B0B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Valoración del Tutor (2</w:t>
            </w:r>
            <w:r w:rsidR="00120B0B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5</w:t>
            </w: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%)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287687" w:rsidRPr="00785C24" w:rsidRDefault="00287687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:rsidTr="00B9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287687" w:rsidRPr="00785C24" w:rsidRDefault="00287687" w:rsidP="00287687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287687" w:rsidRPr="00785C24" w:rsidRDefault="00287687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:rsidTr="00B93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87687" w:rsidRPr="00785C24" w:rsidRDefault="00287687" w:rsidP="00287687">
            <w:pPr>
              <w:rPr>
                <w:rFonts w:cs="Courier New"/>
                <w:color w:val="403152" w:themeColor="accent4" w:themeShade="80"/>
              </w:rPr>
            </w:pPr>
            <w:r w:rsidRPr="00785C24">
              <w:rPr>
                <w:rFonts w:cs="Courier New"/>
                <w:color w:val="403152" w:themeColor="accent4" w:themeShade="80"/>
              </w:rPr>
              <w:t>Calificación Final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287687" w:rsidRPr="00785C24" w:rsidRDefault="00287687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  <w:p w:rsidR="003D1636" w:rsidRPr="00785C24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7F187A" w:rsidRPr="00785C24" w:rsidTr="00B9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7F187A" w:rsidRPr="007F187A" w:rsidRDefault="007F187A" w:rsidP="00287687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  <w:r w:rsidRPr="007F187A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Fecha de revisión (si procede):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7F187A" w:rsidRPr="00785C24" w:rsidRDefault="007F187A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</w:tbl>
    <w:p w:rsidR="004070D4" w:rsidRPr="00785C24" w:rsidRDefault="00287687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>La calificación debe ser numérica (0-10).</w:t>
      </w:r>
    </w:p>
    <w:p w:rsidR="00287687" w:rsidRPr="00785C24" w:rsidRDefault="00287687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7687" w:rsidRPr="00785C24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79646" w:themeFill="accent6"/>
          </w:tcPr>
          <w:p w:rsidR="00287687" w:rsidRPr="00785C24" w:rsidRDefault="00287687" w:rsidP="0072523D">
            <w:pPr>
              <w:jc w:val="both"/>
              <w:rPr>
                <w:color w:val="403152" w:themeColor="accent4" w:themeShade="80"/>
              </w:rPr>
            </w:pPr>
            <w:r w:rsidRPr="00785C24">
              <w:rPr>
                <w:color w:val="403152" w:themeColor="accent4" w:themeShade="80"/>
              </w:rPr>
              <w:t>Consideración para Matrícula de Honor</w:t>
            </w:r>
          </w:p>
        </w:tc>
        <w:tc>
          <w:tcPr>
            <w:tcW w:w="4606" w:type="dxa"/>
            <w:shd w:val="clear" w:color="auto" w:fill="F79646" w:themeFill="accent6"/>
          </w:tcPr>
          <w:p w:rsidR="00287687" w:rsidRPr="00785C24" w:rsidRDefault="00287687" w:rsidP="0072523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:rsidTr="00287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287687" w:rsidRPr="00785C24" w:rsidRDefault="00287687" w:rsidP="0072523D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</w:tc>
        <w:tc>
          <w:tcPr>
            <w:tcW w:w="4606" w:type="dxa"/>
          </w:tcPr>
          <w:p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</w:tbl>
    <w:p w:rsidR="00287687" w:rsidRPr="00785C24" w:rsidRDefault="00287687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>Indicar y motivar su consideración para Matrícula de Honor.</w:t>
      </w:r>
    </w:p>
    <w:p w:rsidR="00287687" w:rsidRPr="00785C24" w:rsidRDefault="00287687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287687" w:rsidRDefault="003C1233" w:rsidP="007F187A">
      <w:pPr>
        <w:autoSpaceDE w:val="0"/>
        <w:autoSpaceDN w:val="0"/>
        <w:adjustRightInd w:val="0"/>
        <w:spacing w:after="0" w:line="240" w:lineRule="auto"/>
        <w:jc w:val="both"/>
        <w:rPr>
          <w:color w:val="403152" w:themeColor="accent4" w:themeShade="80"/>
        </w:rPr>
      </w:pPr>
      <w:r w:rsidRPr="00785C24">
        <w:rPr>
          <w:i/>
          <w:color w:val="403152" w:themeColor="accent4" w:themeShade="80"/>
          <w:sz w:val="18"/>
          <w:szCs w:val="18"/>
        </w:rPr>
        <w:t xml:space="preserve">Cada Comisión Evaluadora podrá proponer la concesión motivada de la mención de «Matrícula de Honor» al Trabajo de Fin de </w:t>
      </w:r>
      <w:r w:rsidR="00120B0B">
        <w:rPr>
          <w:i/>
          <w:color w:val="403152" w:themeColor="accent4" w:themeShade="80"/>
          <w:sz w:val="18"/>
          <w:szCs w:val="18"/>
        </w:rPr>
        <w:t>Grado</w:t>
      </w:r>
      <w:r w:rsidRPr="00785C24">
        <w:rPr>
          <w:i/>
          <w:color w:val="403152" w:themeColor="accent4" w:themeShade="80"/>
          <w:sz w:val="18"/>
          <w:szCs w:val="18"/>
        </w:rPr>
        <w:t xml:space="preserve"> que haya evaluado y que haya obtenido una calificación igual o superior a 9. El Comité de Título, oídos los presidentes de las Comisiones Evaluadoras, decidirá sobre la asignación de estas menciones</w:t>
      </w:r>
      <w:r w:rsidR="00120B0B">
        <w:rPr>
          <w:i/>
          <w:color w:val="403152" w:themeColor="accent4" w:themeShade="80"/>
          <w:sz w:val="18"/>
          <w:szCs w:val="18"/>
        </w:rPr>
        <w:t xml:space="preserve">. </w:t>
      </w:r>
      <w:r w:rsidRPr="00785C24">
        <w:rPr>
          <w:i/>
          <w:color w:val="403152" w:themeColor="accent4" w:themeShade="80"/>
          <w:sz w:val="18"/>
          <w:szCs w:val="18"/>
        </w:rPr>
        <w:t xml:space="preserve">El número de estas menciones no podrá exceder del cinco por ciento de los alumnos matriculados en la correspondiente asignatura </w:t>
      </w:r>
      <w:r w:rsidRPr="00785C24">
        <w:rPr>
          <w:i/>
          <w:iCs/>
          <w:color w:val="403152" w:themeColor="accent4" w:themeShade="80"/>
          <w:sz w:val="18"/>
          <w:szCs w:val="18"/>
        </w:rPr>
        <w:t xml:space="preserve">Trabajo de Fin de </w:t>
      </w:r>
      <w:proofErr w:type="spellStart"/>
      <w:r w:rsidR="00B935C1">
        <w:rPr>
          <w:i/>
          <w:iCs/>
          <w:color w:val="403152" w:themeColor="accent4" w:themeShade="80"/>
          <w:sz w:val="18"/>
          <w:szCs w:val="18"/>
        </w:rPr>
        <w:t>Grado</w:t>
      </w:r>
      <w:r w:rsidRPr="00785C24">
        <w:rPr>
          <w:i/>
          <w:iCs/>
          <w:color w:val="403152" w:themeColor="accent4" w:themeShade="80"/>
          <w:sz w:val="18"/>
          <w:szCs w:val="18"/>
        </w:rPr>
        <w:t>r</w:t>
      </w:r>
      <w:proofErr w:type="spellEnd"/>
      <w:r w:rsidRPr="00785C24">
        <w:rPr>
          <w:i/>
          <w:color w:val="403152" w:themeColor="accent4" w:themeShade="80"/>
          <w:sz w:val="18"/>
          <w:szCs w:val="18"/>
        </w:rPr>
        <w:t>, salvo que el número de alumnos matriculados sea inferior a 20, en cuyo caso se podrá conceder una sola «Matrícula de Honor».</w:t>
      </w:r>
      <w:r w:rsidRPr="00785C24">
        <w:rPr>
          <w:color w:val="403152" w:themeColor="accent4" w:themeShade="80"/>
        </w:rPr>
        <w:t xml:space="preserve"> </w:t>
      </w:r>
    </w:p>
    <w:p w:rsidR="003C2F7F" w:rsidRDefault="003C2F7F" w:rsidP="007F187A">
      <w:pPr>
        <w:autoSpaceDE w:val="0"/>
        <w:autoSpaceDN w:val="0"/>
        <w:adjustRightInd w:val="0"/>
        <w:spacing w:after="0" w:line="240" w:lineRule="auto"/>
        <w:jc w:val="both"/>
        <w:rPr>
          <w:color w:val="403152" w:themeColor="accent4" w:themeShade="80"/>
        </w:rPr>
      </w:pPr>
    </w:p>
    <w:p w:rsidR="00830FB2" w:rsidRPr="0001418E" w:rsidRDefault="00830FB2" w:rsidP="00830FB2">
      <w:pPr>
        <w:spacing w:after="0" w:line="240" w:lineRule="auto"/>
        <w:jc w:val="both"/>
        <w:rPr>
          <w:b/>
          <w:color w:val="403152" w:themeColor="accent4" w:themeShade="80"/>
        </w:rPr>
      </w:pPr>
      <w:r w:rsidRPr="0001418E">
        <w:rPr>
          <w:color w:val="403152" w:themeColor="accent4" w:themeShade="80"/>
        </w:rPr>
        <w:t>Este impreso debe remitirse</w:t>
      </w:r>
      <w:r w:rsidRPr="0001418E">
        <w:rPr>
          <w:b/>
          <w:color w:val="403152" w:themeColor="accent4" w:themeShade="80"/>
        </w:rPr>
        <w:t xml:space="preserve"> </w:t>
      </w:r>
      <w:r w:rsidR="00750927" w:rsidRPr="0001418E">
        <w:rPr>
          <w:b/>
          <w:color w:val="403152" w:themeColor="accent4" w:themeShade="80"/>
        </w:rPr>
        <w:t>negociado.tel@uva.es</w:t>
      </w:r>
    </w:p>
    <w:sectPr w:rsidR="00830FB2" w:rsidRPr="0001418E" w:rsidSect="003C2F7F">
      <w:headerReference w:type="default" r:id="rId9"/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7F" w:rsidRDefault="0004067F" w:rsidP="00C76F65">
      <w:pPr>
        <w:spacing w:after="0" w:line="240" w:lineRule="auto"/>
      </w:pPr>
      <w:r>
        <w:separator/>
      </w:r>
    </w:p>
  </w:endnote>
  <w:endnote w:type="continuationSeparator" w:id="0">
    <w:p w:rsidR="0004067F" w:rsidRDefault="0004067F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7F" w:rsidRDefault="0004067F" w:rsidP="00C76F65">
      <w:pPr>
        <w:spacing w:after="0" w:line="240" w:lineRule="auto"/>
      </w:pPr>
      <w:r>
        <w:separator/>
      </w:r>
    </w:p>
  </w:footnote>
  <w:footnote w:type="continuationSeparator" w:id="0">
    <w:p w:rsidR="0004067F" w:rsidRDefault="0004067F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3547"/>
      <w:docPartObj>
        <w:docPartGallery w:val="Page Numbers (Margins)"/>
        <w:docPartUnique/>
      </w:docPartObj>
    </w:sdtPr>
    <w:sdtEndPr/>
    <w:sdtContent>
      <w:p w:rsidR="002A4946" w:rsidRDefault="004A2A4E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2D75F9D" wp14:editId="5B7BD79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946" w:rsidRDefault="00567E10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D0FF3" w:rsidRPr="007D0FF3"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A749ui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:rsidR="002A4946" w:rsidRDefault="00567E10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D0FF3" w:rsidRPr="007D0FF3"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D9"/>
    <w:multiLevelType w:val="hybridMultilevel"/>
    <w:tmpl w:val="709A2B20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9"/>
  </w:num>
  <w:num w:numId="8">
    <w:abstractNumId w:val="5"/>
  </w:num>
  <w:num w:numId="9">
    <w:abstractNumId w:val="2"/>
  </w:num>
  <w:num w:numId="10">
    <w:abstractNumId w:val="28"/>
  </w:num>
  <w:num w:numId="11">
    <w:abstractNumId w:val="22"/>
  </w:num>
  <w:num w:numId="12">
    <w:abstractNumId w:val="29"/>
  </w:num>
  <w:num w:numId="13">
    <w:abstractNumId w:val="1"/>
  </w:num>
  <w:num w:numId="14">
    <w:abstractNumId w:val="30"/>
  </w:num>
  <w:num w:numId="15">
    <w:abstractNumId w:val="31"/>
  </w:num>
  <w:num w:numId="16">
    <w:abstractNumId w:val="11"/>
  </w:num>
  <w:num w:numId="17">
    <w:abstractNumId w:val="24"/>
  </w:num>
  <w:num w:numId="18">
    <w:abstractNumId w:val="14"/>
  </w:num>
  <w:num w:numId="19">
    <w:abstractNumId w:val="6"/>
  </w:num>
  <w:num w:numId="20">
    <w:abstractNumId w:val="17"/>
  </w:num>
  <w:num w:numId="21">
    <w:abstractNumId w:val="12"/>
  </w:num>
  <w:num w:numId="22">
    <w:abstractNumId w:val="7"/>
  </w:num>
  <w:num w:numId="23">
    <w:abstractNumId w:val="26"/>
  </w:num>
  <w:num w:numId="24">
    <w:abstractNumId w:val="8"/>
  </w:num>
  <w:num w:numId="25">
    <w:abstractNumId w:val="15"/>
  </w:num>
  <w:num w:numId="26">
    <w:abstractNumId w:val="3"/>
  </w:num>
  <w:num w:numId="27">
    <w:abstractNumId w:val="4"/>
  </w:num>
  <w:num w:numId="28">
    <w:abstractNumId w:val="27"/>
  </w:num>
  <w:num w:numId="29">
    <w:abstractNumId w:val="19"/>
  </w:num>
  <w:num w:numId="30">
    <w:abstractNumId w:val="10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05"/>
    <w:rsid w:val="00010677"/>
    <w:rsid w:val="0001418E"/>
    <w:rsid w:val="0004067F"/>
    <w:rsid w:val="000A3667"/>
    <w:rsid w:val="00113BDA"/>
    <w:rsid w:val="00120B0B"/>
    <w:rsid w:val="001260B3"/>
    <w:rsid w:val="00134502"/>
    <w:rsid w:val="001C32AE"/>
    <w:rsid w:val="001E1B28"/>
    <w:rsid w:val="001F12F1"/>
    <w:rsid w:val="0020383D"/>
    <w:rsid w:val="00205BF9"/>
    <w:rsid w:val="00211070"/>
    <w:rsid w:val="00287687"/>
    <w:rsid w:val="002A4946"/>
    <w:rsid w:val="002B20A1"/>
    <w:rsid w:val="002B38DC"/>
    <w:rsid w:val="00322CDF"/>
    <w:rsid w:val="00332AD5"/>
    <w:rsid w:val="00374F87"/>
    <w:rsid w:val="0038032D"/>
    <w:rsid w:val="003B65EF"/>
    <w:rsid w:val="003C1233"/>
    <w:rsid w:val="003C2F7F"/>
    <w:rsid w:val="003D1636"/>
    <w:rsid w:val="004070D4"/>
    <w:rsid w:val="004356CC"/>
    <w:rsid w:val="00465C7F"/>
    <w:rsid w:val="00472921"/>
    <w:rsid w:val="00476E30"/>
    <w:rsid w:val="004A2A4E"/>
    <w:rsid w:val="004A5D45"/>
    <w:rsid w:val="004B60C2"/>
    <w:rsid w:val="004C0AB3"/>
    <w:rsid w:val="004C795E"/>
    <w:rsid w:val="004E0BD2"/>
    <w:rsid w:val="004F60F7"/>
    <w:rsid w:val="00513B05"/>
    <w:rsid w:val="00516C24"/>
    <w:rsid w:val="00554CD7"/>
    <w:rsid w:val="00567E10"/>
    <w:rsid w:val="0058555A"/>
    <w:rsid w:val="00676F1B"/>
    <w:rsid w:val="00681573"/>
    <w:rsid w:val="006A6E34"/>
    <w:rsid w:val="006B43E8"/>
    <w:rsid w:val="006B7928"/>
    <w:rsid w:val="006D2573"/>
    <w:rsid w:val="00722E05"/>
    <w:rsid w:val="0072523D"/>
    <w:rsid w:val="007501E0"/>
    <w:rsid w:val="00750927"/>
    <w:rsid w:val="00756AC6"/>
    <w:rsid w:val="00785C24"/>
    <w:rsid w:val="007A732C"/>
    <w:rsid w:val="007C334B"/>
    <w:rsid w:val="007D0FF3"/>
    <w:rsid w:val="007D6AA3"/>
    <w:rsid w:val="007F187A"/>
    <w:rsid w:val="00830FB2"/>
    <w:rsid w:val="008557BA"/>
    <w:rsid w:val="00882F4C"/>
    <w:rsid w:val="00915D6F"/>
    <w:rsid w:val="00986A1F"/>
    <w:rsid w:val="009F52DF"/>
    <w:rsid w:val="00AC7122"/>
    <w:rsid w:val="00AF12AE"/>
    <w:rsid w:val="00B14605"/>
    <w:rsid w:val="00B270C5"/>
    <w:rsid w:val="00B64394"/>
    <w:rsid w:val="00B723C7"/>
    <w:rsid w:val="00B935C1"/>
    <w:rsid w:val="00B9593F"/>
    <w:rsid w:val="00BA0405"/>
    <w:rsid w:val="00BB6F5C"/>
    <w:rsid w:val="00C2263B"/>
    <w:rsid w:val="00C237FD"/>
    <w:rsid w:val="00C35B8A"/>
    <w:rsid w:val="00C452B9"/>
    <w:rsid w:val="00C76F65"/>
    <w:rsid w:val="00CF3B46"/>
    <w:rsid w:val="00D07C6B"/>
    <w:rsid w:val="00D103C1"/>
    <w:rsid w:val="00D16C08"/>
    <w:rsid w:val="00D53601"/>
    <w:rsid w:val="00D65B55"/>
    <w:rsid w:val="00D74ACC"/>
    <w:rsid w:val="00D87CD3"/>
    <w:rsid w:val="00DB094E"/>
    <w:rsid w:val="00DC3073"/>
    <w:rsid w:val="00DF4A36"/>
    <w:rsid w:val="00E50F93"/>
    <w:rsid w:val="00E6387A"/>
    <w:rsid w:val="00ED03FB"/>
    <w:rsid w:val="00EF63C0"/>
    <w:rsid w:val="00F53ACA"/>
    <w:rsid w:val="00F57F55"/>
    <w:rsid w:val="00FC00C3"/>
    <w:rsid w:val="00FC3E1A"/>
    <w:rsid w:val="00FE2E27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semiHidden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2">
    <w:name w:val="Sombreado claro - Énfasis 12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semiHidden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2">
    <w:name w:val="Sombreado claro - Énfasis 12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9C73-7A78-4A50-82C3-54105E34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creator>Jesús M. Hernández</dc:creator>
  <dc:description>Trabajo Fin de Máster: Guía de alumno.</dc:description>
  <cp:lastModifiedBy>.</cp:lastModifiedBy>
  <cp:revision>2</cp:revision>
  <cp:lastPrinted>2010-05-24T14:57:00Z</cp:lastPrinted>
  <dcterms:created xsi:type="dcterms:W3CDTF">2021-02-11T12:14:00Z</dcterms:created>
  <dcterms:modified xsi:type="dcterms:W3CDTF">2021-02-11T12:14:00Z</dcterms:modified>
</cp:coreProperties>
</file>