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809"/>
        <w:gridCol w:w="567"/>
        <w:gridCol w:w="4178"/>
        <w:gridCol w:w="2626"/>
      </w:tblGrid>
      <w:tr w:rsidR="006824DA" w:rsidRPr="00332FC6" w14:paraId="651358E1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57EDEDD6" w14:textId="77777777" w:rsidR="006824DA" w:rsidRPr="006824DA" w:rsidRDefault="007A77C2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Trabajo Fin de Máster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5DCA0A0D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2AF0705D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2E9A5613" w14:textId="77777777" w:rsidTr="009C2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32459950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371" w:type="dxa"/>
            <w:gridSpan w:val="3"/>
          </w:tcPr>
          <w:p w14:paraId="33176948" w14:textId="28276360" w:rsidR="006824DA" w:rsidRDefault="0036311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Carlos Aguado Manzano</w:t>
            </w:r>
          </w:p>
          <w:p w14:paraId="242EB31E" w14:textId="5B9A28CF" w:rsidR="006824DA" w:rsidRPr="00332FC6" w:rsidRDefault="00363113" w:rsidP="003631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Francisco Javier Rodríguez Cabero</w:t>
            </w:r>
          </w:p>
        </w:tc>
      </w:tr>
      <w:tr w:rsidR="006824DA" w:rsidRPr="00332FC6" w14:paraId="7FF4FC78" w14:textId="77777777" w:rsidTr="009C20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71E4D803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371" w:type="dxa"/>
            <w:gridSpan w:val="3"/>
          </w:tcPr>
          <w:p w14:paraId="754F5822" w14:textId="7E93E138" w:rsidR="006824DA" w:rsidRPr="00332FC6" w:rsidRDefault="0036311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</w:tc>
      </w:tr>
      <w:tr w:rsidR="006824DA" w:rsidRPr="00332FC6" w14:paraId="470E1700" w14:textId="77777777" w:rsidTr="009C2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74868BFD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371" w:type="dxa"/>
            <w:gridSpan w:val="3"/>
          </w:tcPr>
          <w:p w14:paraId="5B0417B3" w14:textId="099F3E4A" w:rsidR="006824DA" w:rsidRPr="00332FC6" w:rsidRDefault="0036311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Desarrollo de un sistema IoT para el control de máquinas con protocolo MDB</w:t>
            </w:r>
          </w:p>
        </w:tc>
      </w:tr>
      <w:tr w:rsidR="006824DA" w:rsidRPr="00332FC6" w14:paraId="7DDE9C9E" w14:textId="77777777" w:rsidTr="00354837">
        <w:trPr>
          <w:trHeight w:val="3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02954733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371" w:type="dxa"/>
            <w:gridSpan w:val="3"/>
          </w:tcPr>
          <w:p w14:paraId="33D92E18" w14:textId="06F81789" w:rsidR="006824DA" w:rsidRDefault="0036311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Se desarrollará un sistema IoT para controlar equipos con capacidad de comunicación MDB, abarcando desde el sistema de comunicación y control, la comunicación de este dispositivo con la nube y el despliegue del servicio en dicha nube. El TFM estará centrado en la fase de diseño de la aplicación en la nube y demostración de algunos casos de uso para el control de máquinas con MDB.</w:t>
            </w:r>
          </w:p>
          <w:p w14:paraId="48245AB5" w14:textId="35B8AF1E" w:rsidR="00354837" w:rsidRDefault="00354837" w:rsidP="003548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  <w:p w14:paraId="0922D1D1" w14:textId="17D7F015" w:rsidR="006824DA" w:rsidRPr="00354837" w:rsidRDefault="00354837" w:rsidP="00354837">
            <w:pPr>
              <w:tabs>
                <w:tab w:val="left" w:pos="10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ab/>
            </w:r>
          </w:p>
        </w:tc>
      </w:tr>
      <w:tr w:rsidR="009C20F4" w14:paraId="473FE804" w14:textId="77777777" w:rsidTr="009C2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hideMark/>
          </w:tcPr>
          <w:p w14:paraId="08D866AF" w14:textId="636F3BD9" w:rsidR="009C20F4" w:rsidRDefault="009C20F4" w:rsidP="009C20F4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¿Tiene alumno preasignado?</w:t>
            </w:r>
          </w:p>
        </w:tc>
        <w:tc>
          <w:tcPr>
            <w:tcW w:w="7371" w:type="dxa"/>
            <w:gridSpan w:val="3"/>
            <w:hideMark/>
          </w:tcPr>
          <w:p w14:paraId="511B68FC" w14:textId="09D735DE" w:rsidR="009C20F4" w:rsidRDefault="00363113" w:rsidP="009C20F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363113">
              <w:rPr>
                <w:rFonts w:ascii="Wingdings 2" w:hAnsi="Wingdings 2" w:cs="Wingdings"/>
                <w:b/>
                <w:bCs/>
                <w:color w:val="403152" w:themeColor="accent4" w:themeShade="80"/>
              </w:rPr>
              <w:t>T</w:t>
            </w:r>
            <w:r w:rsidR="009C20F4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9C20F4">
              <w:rPr>
                <w:rFonts w:cs="Wingdings"/>
                <w:color w:val="403152" w:themeColor="accent4" w:themeShade="80"/>
              </w:rPr>
              <w:t xml:space="preserve">SÍ  </w:t>
            </w:r>
            <w:r w:rsidR="009C20F4">
              <w:rPr>
                <w:rFonts w:cs="Wingdings"/>
                <w:color w:val="403152" w:themeColor="accent4" w:themeShade="80"/>
              </w:rPr>
              <w:sym w:font="Symbol" w:char="F0AE"/>
            </w:r>
            <w:r w:rsidR="009C20F4">
              <w:rPr>
                <w:rFonts w:cs="Wingdings"/>
                <w:color w:val="403152" w:themeColor="accent4" w:themeShade="80"/>
              </w:rPr>
              <w:t xml:space="preserve"> </w:t>
            </w:r>
            <w:r w:rsidR="009C20F4" w:rsidRPr="009C20F4">
              <w:rPr>
                <w:rFonts w:cs="Wingdings"/>
                <w:b/>
                <w:color w:val="403152" w:themeColor="accent4" w:themeShade="80"/>
              </w:rPr>
              <w:t>NOMBRE DEL ALUMNO:</w:t>
            </w:r>
            <w:r w:rsidR="009C20F4">
              <w:rPr>
                <w:rFonts w:cs="Wingdings"/>
                <w:color w:val="403152" w:themeColor="accent4" w:themeShade="80"/>
              </w:rPr>
              <w:t xml:space="preserve"> </w:t>
            </w:r>
            <w:r>
              <w:rPr>
                <w:rFonts w:cs="Wingdings"/>
                <w:color w:val="403152" w:themeColor="accent4" w:themeShade="80"/>
              </w:rPr>
              <w:t>Alberto Martínez Fraile</w:t>
            </w:r>
            <w:r w:rsidR="009C20F4">
              <w:rPr>
                <w:rFonts w:cs="Wingdings"/>
                <w:color w:val="403152" w:themeColor="accent4" w:themeShade="80"/>
              </w:rPr>
              <w:t xml:space="preserve"> </w:t>
            </w:r>
          </w:p>
          <w:p w14:paraId="60160162" w14:textId="050D56A1" w:rsidR="009C20F4" w:rsidRDefault="009C20F4" w:rsidP="009C20F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NO</w:t>
            </w:r>
          </w:p>
        </w:tc>
      </w:tr>
    </w:tbl>
    <w:p w14:paraId="0EF45D51" w14:textId="77777777" w:rsidR="00C665D5" w:rsidRDefault="00C665D5" w:rsidP="00BA3DE7">
      <w:pP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</w:p>
    <w:p w14:paraId="55786B4E" w14:textId="28DC6798" w:rsidR="00BA3DE7" w:rsidRDefault="00BA3DE7" w:rsidP="00C66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Los TFM deberán tener, en principio, 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un único tutor. Dicho tutor deberá pertenecer al profesorado de la ETSIT (según acuerdo de Junta de Escuela del </w:t>
      </w:r>
      <w:r w:rsidR="00354837">
        <w:rPr>
          <w:rFonts w:asciiTheme="majorHAnsi" w:hAnsiTheme="majorHAnsi"/>
          <w:color w:val="403152" w:themeColor="accent4" w:themeShade="80"/>
          <w:sz w:val="18"/>
          <w:szCs w:val="18"/>
        </w:rPr>
        <w:t>22/09/2015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). </w:t>
      </w:r>
      <w:r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De acuerdo con el Artículo 6.3 del Reglamento sobre la Elaboración y Evaluación del Trabajo Fin de Máster 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>e</w:t>
      </w:r>
      <w:r w:rsidR="00C665D5" w:rsidRPr="00C665D5">
        <w:rPr>
          <w:rFonts w:asciiTheme="majorHAnsi" w:hAnsiTheme="majorHAnsi"/>
          <w:color w:val="403152" w:themeColor="accent4" w:themeShade="80"/>
          <w:sz w:val="18"/>
          <w:szCs w:val="18"/>
        </w:rPr>
        <w:t>l Comité de Título podrá autorizar, de manera motivada, la cotutela de un T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>FM</w:t>
      </w:r>
      <w:r w:rsid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(y el cotutor podría ser ajeno a la ETSIT)</w:t>
      </w:r>
      <w:r>
        <w:rPr>
          <w:rFonts w:asciiTheme="majorHAnsi" w:hAnsiTheme="majorHAnsi"/>
          <w:color w:val="403152" w:themeColor="accent4" w:themeShade="80"/>
          <w:sz w:val="18"/>
          <w:szCs w:val="18"/>
        </w:rPr>
        <w:t>.</w:t>
      </w:r>
      <w:r w:rsid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Por tanto, </w:t>
      </w:r>
      <w:r w:rsidR="00C665D5" w:rsidRPr="00354837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en caso de cotutela, deberá informarse de la motivación </w:t>
      </w:r>
      <w:r w:rsidR="00FC0485">
        <w:rPr>
          <w:rFonts w:asciiTheme="majorHAnsi" w:hAnsiTheme="majorHAnsi"/>
          <w:b/>
          <w:color w:val="403152" w:themeColor="accent4" w:themeShade="80"/>
          <w:sz w:val="18"/>
          <w:szCs w:val="18"/>
        </w:rPr>
        <w:t>para</w:t>
      </w:r>
      <w:r w:rsidR="00C665D5" w:rsidRPr="00354837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 la misma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>:</w:t>
      </w:r>
    </w:p>
    <w:p w14:paraId="2420A469" w14:textId="4D4252D5" w:rsidR="00354837" w:rsidRPr="004832AE" w:rsidRDefault="004832AE" w:rsidP="00C66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Este TFM surge de la mención dual del título, con lo que parece obligado que el tutor de empresa se cotutor del TFM</w:t>
      </w:r>
    </w:p>
    <w:p w14:paraId="5D55E937" w14:textId="77777777" w:rsidR="00C665D5" w:rsidRDefault="00C665D5" w:rsidP="00C66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</w:p>
    <w:p w14:paraId="602B45AB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2235"/>
        <w:gridCol w:w="3543"/>
        <w:gridCol w:w="3402"/>
      </w:tblGrid>
      <w:tr w:rsidR="009F52DF" w:rsidRPr="00332FC6" w14:paraId="27EF5F91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771C9D17" w14:textId="2A7F0C6F" w:rsidR="009F52DF" w:rsidRPr="00332FC6" w:rsidRDefault="007A77C2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>
              <w:rPr>
                <w:rFonts w:asciiTheme="majorHAnsi" w:hAnsiTheme="majorHAnsi"/>
                <w:i/>
                <w:color w:val="403152" w:themeColor="accent4" w:themeShade="80"/>
              </w:rPr>
              <w:t>Propuesta de Comisión E</w:t>
            </w:r>
            <w:r w:rsidR="009F52DF" w:rsidRPr="00332FC6">
              <w:rPr>
                <w:rFonts w:asciiTheme="majorHAnsi" w:hAnsiTheme="majorHAnsi"/>
                <w:i/>
                <w:color w:val="403152" w:themeColor="accent4" w:themeShade="80"/>
              </w:rPr>
              <w:t>valuadora</w:t>
            </w:r>
            <w:r w:rsidR="00FC0485">
              <w:rPr>
                <w:rFonts w:asciiTheme="majorHAnsi" w:hAnsiTheme="majorHAnsi"/>
                <w:i/>
                <w:color w:val="403152" w:themeColor="accent4" w:themeShade="80"/>
              </w:rPr>
              <w:t>*</w:t>
            </w:r>
          </w:p>
        </w:tc>
        <w:tc>
          <w:tcPr>
            <w:tcW w:w="3402" w:type="dxa"/>
            <w:shd w:val="clear" w:color="auto" w:fill="F79646" w:themeFill="accent6"/>
          </w:tcPr>
          <w:p w14:paraId="1FC371BF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11F01FA7" w14:textId="77777777" w:rsidTr="00363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2531F37A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6945" w:type="dxa"/>
            <w:gridSpan w:val="2"/>
          </w:tcPr>
          <w:p w14:paraId="72B4821A" w14:textId="0E99F181" w:rsidR="002C07E3" w:rsidRPr="00332FC6" w:rsidRDefault="0036311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Ignacio de Miguel Jiménez</w:t>
            </w:r>
          </w:p>
        </w:tc>
      </w:tr>
      <w:tr w:rsidR="009F52DF" w:rsidRPr="00332FC6" w14:paraId="3D263F6D" w14:textId="77777777" w:rsidTr="00363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43FAF50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6945" w:type="dxa"/>
            <w:gridSpan w:val="2"/>
          </w:tcPr>
          <w:p w14:paraId="14AFF3BC" w14:textId="42D29198" w:rsidR="002C07E3" w:rsidRPr="00332FC6" w:rsidRDefault="0036311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Alfonso Bahillo Martínez</w:t>
            </w:r>
          </w:p>
        </w:tc>
      </w:tr>
      <w:tr w:rsidR="009F52DF" w:rsidRPr="00332FC6" w14:paraId="368E287D" w14:textId="77777777" w:rsidTr="00363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7F5C010D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6945" w:type="dxa"/>
            <w:gridSpan w:val="2"/>
          </w:tcPr>
          <w:p w14:paraId="507BC054" w14:textId="412C3792" w:rsidR="002C07E3" w:rsidRPr="00332FC6" w:rsidRDefault="0036311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Javier </w:t>
            </w:r>
            <w:r w:rsidR="004832AE">
              <w:rPr>
                <w:rFonts w:asciiTheme="majorHAnsi" w:hAnsiTheme="majorHAnsi"/>
                <w:b/>
                <w:color w:val="403152" w:themeColor="accent4" w:themeShade="80"/>
              </w:rPr>
              <w:t xml:space="preserve">Manuel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Aguiar Pérez</w:t>
            </w:r>
          </w:p>
        </w:tc>
      </w:tr>
      <w:tr w:rsidR="007A77C2" w:rsidRPr="00332FC6" w14:paraId="68C6103E" w14:textId="77777777" w:rsidTr="00363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06B41250" w14:textId="77777777" w:rsidR="007A77C2" w:rsidRPr="00332FC6" w:rsidRDefault="007A77C2" w:rsidP="00EC03B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 Suplente</w:t>
            </w:r>
          </w:p>
        </w:tc>
        <w:tc>
          <w:tcPr>
            <w:tcW w:w="6945" w:type="dxa"/>
            <w:gridSpan w:val="2"/>
          </w:tcPr>
          <w:p w14:paraId="416F6016" w14:textId="31DA25D5" w:rsidR="007A77C2" w:rsidRPr="00332FC6" w:rsidRDefault="00363113" w:rsidP="00EC03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Ramón José Durán Barroso</w:t>
            </w:r>
          </w:p>
        </w:tc>
      </w:tr>
      <w:tr w:rsidR="007A77C2" w:rsidRPr="00332FC6" w14:paraId="0CCCB4E3" w14:textId="77777777" w:rsidTr="00363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116A1C14" w14:textId="77777777" w:rsidR="007A77C2" w:rsidRPr="00332FC6" w:rsidRDefault="007A77C2" w:rsidP="00EC03B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 Suplente</w:t>
            </w:r>
          </w:p>
        </w:tc>
        <w:tc>
          <w:tcPr>
            <w:tcW w:w="6945" w:type="dxa"/>
            <w:gridSpan w:val="2"/>
          </w:tcPr>
          <w:p w14:paraId="2B984CF2" w14:textId="093FA819" w:rsidR="007A77C2" w:rsidRPr="00332FC6" w:rsidRDefault="00363113" w:rsidP="00EC03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Ramón de la Rosa Steinz</w:t>
            </w:r>
          </w:p>
        </w:tc>
      </w:tr>
      <w:tr w:rsidR="007A77C2" w:rsidRPr="00332FC6" w14:paraId="73FDED47" w14:textId="77777777" w:rsidTr="00363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24441B31" w14:textId="77777777" w:rsidR="007A77C2" w:rsidRPr="00332FC6" w:rsidRDefault="007A77C2" w:rsidP="00EC03B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 Suplente</w:t>
            </w:r>
          </w:p>
        </w:tc>
        <w:tc>
          <w:tcPr>
            <w:tcW w:w="6945" w:type="dxa"/>
            <w:gridSpan w:val="2"/>
          </w:tcPr>
          <w:p w14:paraId="56FE4730" w14:textId="5A2CDCEF" w:rsidR="007A77C2" w:rsidRPr="00332FC6" w:rsidRDefault="00363113" w:rsidP="00EC03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Blas Prieto</w:t>
            </w:r>
          </w:p>
        </w:tc>
      </w:tr>
    </w:tbl>
    <w:p w14:paraId="79426F99" w14:textId="082CD20D" w:rsidR="00BA3DE7" w:rsidRPr="00FC0485" w:rsidRDefault="00FC0485" w:rsidP="00FC0485">
      <w:pP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* D</w:t>
      </w:r>
      <w:r w:rsidR="007A77C2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e acuerdo con el Artículo 11 del Reglamento sobre la Elaboración y Evaluación del Trabajo Fin de Máster la Comisión Evaluadora </w:t>
      </w:r>
      <w:r w:rsidR="007A77C2" w:rsidRPr="00FC0485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estará formada por </w:t>
      </w:r>
      <w:r w:rsidR="007A77C2" w:rsidRPr="00FC0485">
        <w:rPr>
          <w:rFonts w:asciiTheme="majorHAnsi" w:hAnsiTheme="majorHAnsi"/>
          <w:b/>
          <w:color w:val="403152" w:themeColor="accent4" w:themeShade="80"/>
          <w:sz w:val="18"/>
          <w:szCs w:val="18"/>
          <w:u w:val="single"/>
        </w:rPr>
        <w:t>profesores del máster</w:t>
      </w:r>
      <w:r w:rsidR="007A77C2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y además el Tutor no</w:t>
      </w:r>
      <w:r w:rsidR="00332FC6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puede formar </w:t>
      </w:r>
      <w:r w:rsidR="00BA3DE7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>parte de la Comisión Evaluadora.</w:t>
      </w:r>
    </w:p>
    <w:p w14:paraId="46160513" w14:textId="6B495DD1" w:rsidR="00BA3DE7" w:rsidRPr="00BA3DE7" w:rsidRDefault="00BA3DE7" w:rsidP="0072523D">
      <w:pP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</w:p>
    <w:p w14:paraId="4FBE3221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F8524" w14:textId="77777777" w:rsidR="009E1D97" w:rsidRDefault="009E1D97" w:rsidP="00C76F65">
      <w:pPr>
        <w:spacing w:after="0" w:line="240" w:lineRule="auto"/>
      </w:pPr>
      <w:r>
        <w:separator/>
      </w:r>
    </w:p>
  </w:endnote>
  <w:endnote w:type="continuationSeparator" w:id="0">
    <w:p w14:paraId="738C11B6" w14:textId="77777777" w:rsidR="009E1D97" w:rsidRDefault="009E1D97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F8E45" w14:textId="77777777" w:rsidR="009E1D97" w:rsidRDefault="009E1D97" w:rsidP="00C76F65">
      <w:pPr>
        <w:spacing w:after="0" w:line="240" w:lineRule="auto"/>
      </w:pPr>
      <w:r>
        <w:separator/>
      </w:r>
    </w:p>
  </w:footnote>
  <w:footnote w:type="continuationSeparator" w:id="0">
    <w:p w14:paraId="7A306B1F" w14:textId="77777777" w:rsidR="009E1D97" w:rsidRDefault="009E1D97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12554" w14:textId="1E972466" w:rsidR="00354837" w:rsidRPr="006E71B6" w:rsidRDefault="00000000" w:rsidP="00354837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4C4C5C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7A1E1839" wp14:editId="6F942FF3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5080" b="635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007730" w14:textId="77777777" w:rsidR="002A4946" w:rsidRDefault="007A77C2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A55ABA" w:rsidRPr="00A55ABA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7A1E1839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23007730" w14:textId="77777777" w:rsidR="002A4946" w:rsidRDefault="007A77C2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A55ABA" w:rsidRPr="00A55ABA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7A77C2">
      <w:rPr>
        <w:rFonts w:asciiTheme="majorHAnsi" w:hAnsiTheme="majorHAnsi"/>
        <w:b/>
        <w:color w:val="1F497D" w:themeColor="text2"/>
        <w:sz w:val="36"/>
        <w:szCs w:val="36"/>
      </w:rPr>
      <w:t>Trabajo Fin de Máster</w:t>
    </w:r>
    <w:r w:rsidR="00FC0485">
      <w:rPr>
        <w:rFonts w:asciiTheme="majorHAnsi" w:hAnsiTheme="majorHAnsi"/>
        <w:b/>
        <w:color w:val="1F497D" w:themeColor="text2"/>
        <w:sz w:val="36"/>
        <w:szCs w:val="36"/>
      </w:rPr>
      <w:br/>
    </w:r>
    <w:r w:rsidR="00FC0485" w:rsidRPr="00FC0485">
      <w:rPr>
        <w:rFonts w:asciiTheme="majorHAnsi" w:hAnsiTheme="majorHAnsi"/>
        <w:b/>
        <w:color w:val="1F497D" w:themeColor="text2"/>
        <w:sz w:val="24"/>
        <w:szCs w:val="36"/>
      </w:rPr>
      <w:t>(</w:t>
    </w:r>
    <w:r w:rsidR="00FC0485" w:rsidRPr="00FC0485">
      <w:rPr>
        <w:rFonts w:asciiTheme="majorHAnsi" w:hAnsiTheme="majorHAnsi"/>
        <w:b/>
        <w:i/>
        <w:color w:val="1F497D" w:themeColor="text2"/>
        <w:sz w:val="24"/>
        <w:szCs w:val="36"/>
      </w:rPr>
      <w:t>M</w:t>
    </w:r>
    <w:r w:rsidR="00FC0485">
      <w:rPr>
        <w:rFonts w:asciiTheme="majorHAnsi" w:hAnsiTheme="majorHAnsi"/>
        <w:b/>
        <w:i/>
        <w:color w:val="1F497D" w:themeColor="text2"/>
        <w:sz w:val="24"/>
        <w:szCs w:val="36"/>
      </w:rPr>
      <w:t>áster en Ingeniería</w:t>
    </w:r>
    <w:r w:rsidR="00FC0485" w:rsidRPr="00FC0485">
      <w:rPr>
        <w:rFonts w:asciiTheme="majorHAnsi" w:hAnsiTheme="majorHAnsi"/>
        <w:b/>
        <w:i/>
        <w:color w:val="1F497D" w:themeColor="text2"/>
        <w:sz w:val="24"/>
        <w:szCs w:val="36"/>
      </w:rPr>
      <w:t xml:space="preserve"> de Telecomunicación</w:t>
    </w:r>
    <w:r w:rsidR="00FC0485" w:rsidRPr="00FC0485">
      <w:rPr>
        <w:rFonts w:asciiTheme="majorHAnsi" w:hAnsiTheme="majorHAnsi"/>
        <w:b/>
        <w:color w:val="1F497D" w:themeColor="text2"/>
        <w:sz w:val="24"/>
        <w:szCs w:val="36"/>
      </w:rPr>
      <w:t>)</w:t>
    </w:r>
  </w:p>
  <w:p w14:paraId="0B2DB7B8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E026B"/>
    <w:multiLevelType w:val="hybridMultilevel"/>
    <w:tmpl w:val="FCACF164"/>
    <w:lvl w:ilvl="0" w:tplc="E85CC0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845124">
    <w:abstractNumId w:val="17"/>
  </w:num>
  <w:num w:numId="2" w16cid:durableId="1340619483">
    <w:abstractNumId w:val="21"/>
  </w:num>
  <w:num w:numId="3" w16cid:durableId="1847859891">
    <w:abstractNumId w:val="22"/>
  </w:num>
  <w:num w:numId="4" w16cid:durableId="1399086749">
    <w:abstractNumId w:val="14"/>
  </w:num>
  <w:num w:numId="5" w16cid:durableId="1360275996">
    <w:abstractNumId w:val="27"/>
  </w:num>
  <w:num w:numId="6" w16cid:durableId="589197655">
    <w:abstractNumId w:val="24"/>
  </w:num>
  <w:num w:numId="7" w16cid:durableId="277762818">
    <w:abstractNumId w:val="10"/>
  </w:num>
  <w:num w:numId="8" w16cid:durableId="1077826617">
    <w:abstractNumId w:val="4"/>
  </w:num>
  <w:num w:numId="9" w16cid:durableId="1691178072">
    <w:abstractNumId w:val="1"/>
  </w:num>
  <w:num w:numId="10" w16cid:durableId="1912813448">
    <w:abstractNumId w:val="30"/>
  </w:num>
  <w:num w:numId="11" w16cid:durableId="211966369">
    <w:abstractNumId w:val="23"/>
  </w:num>
  <w:num w:numId="12" w16cid:durableId="1391225145">
    <w:abstractNumId w:val="31"/>
  </w:num>
  <w:num w:numId="13" w16cid:durableId="2012173008">
    <w:abstractNumId w:val="0"/>
  </w:num>
  <w:num w:numId="14" w16cid:durableId="983775296">
    <w:abstractNumId w:val="32"/>
  </w:num>
  <w:num w:numId="15" w16cid:durableId="1028066204">
    <w:abstractNumId w:val="33"/>
  </w:num>
  <w:num w:numId="16" w16cid:durableId="157503654">
    <w:abstractNumId w:val="12"/>
  </w:num>
  <w:num w:numId="17" w16cid:durableId="240336891">
    <w:abstractNumId w:val="26"/>
  </w:num>
  <w:num w:numId="18" w16cid:durableId="2092197206">
    <w:abstractNumId w:val="15"/>
  </w:num>
  <w:num w:numId="19" w16cid:durableId="596643970">
    <w:abstractNumId w:val="6"/>
  </w:num>
  <w:num w:numId="20" w16cid:durableId="311637867">
    <w:abstractNumId w:val="18"/>
  </w:num>
  <w:num w:numId="21" w16cid:durableId="199631297">
    <w:abstractNumId w:val="13"/>
  </w:num>
  <w:num w:numId="22" w16cid:durableId="1085108506">
    <w:abstractNumId w:val="8"/>
  </w:num>
  <w:num w:numId="23" w16cid:durableId="1861509396">
    <w:abstractNumId w:val="28"/>
  </w:num>
  <w:num w:numId="24" w16cid:durableId="2029985970">
    <w:abstractNumId w:val="9"/>
  </w:num>
  <w:num w:numId="25" w16cid:durableId="2136676797">
    <w:abstractNumId w:val="16"/>
  </w:num>
  <w:num w:numId="26" w16cid:durableId="1249845820">
    <w:abstractNumId w:val="2"/>
  </w:num>
  <w:num w:numId="27" w16cid:durableId="116027632">
    <w:abstractNumId w:val="3"/>
  </w:num>
  <w:num w:numId="28" w16cid:durableId="2145654843">
    <w:abstractNumId w:val="29"/>
  </w:num>
  <w:num w:numId="29" w16cid:durableId="633953144">
    <w:abstractNumId w:val="20"/>
  </w:num>
  <w:num w:numId="30" w16cid:durableId="30304472">
    <w:abstractNumId w:val="11"/>
  </w:num>
  <w:num w:numId="31" w16cid:durableId="512651853">
    <w:abstractNumId w:val="19"/>
  </w:num>
  <w:num w:numId="32" w16cid:durableId="2057460341">
    <w:abstractNumId w:val="25"/>
  </w:num>
  <w:num w:numId="33" w16cid:durableId="1142652439">
    <w:abstractNumId w:val="5"/>
  </w:num>
  <w:num w:numId="34" w16cid:durableId="1409308671">
    <w:abstractNumId w:val="25"/>
  </w:num>
  <w:num w:numId="35" w16cid:durableId="17809536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1134DA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A7C8C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837"/>
    <w:rsid w:val="00354F49"/>
    <w:rsid w:val="00363113"/>
    <w:rsid w:val="00374F87"/>
    <w:rsid w:val="0038032D"/>
    <w:rsid w:val="003A751D"/>
    <w:rsid w:val="003B4089"/>
    <w:rsid w:val="003B4FE6"/>
    <w:rsid w:val="003C6590"/>
    <w:rsid w:val="003D3D4D"/>
    <w:rsid w:val="003F008A"/>
    <w:rsid w:val="004070D4"/>
    <w:rsid w:val="004356CC"/>
    <w:rsid w:val="004832AE"/>
    <w:rsid w:val="004B60C2"/>
    <w:rsid w:val="004C0194"/>
    <w:rsid w:val="004C4C5C"/>
    <w:rsid w:val="004E0BD2"/>
    <w:rsid w:val="004F18F2"/>
    <w:rsid w:val="004F60F7"/>
    <w:rsid w:val="00505A62"/>
    <w:rsid w:val="00513B05"/>
    <w:rsid w:val="0058555A"/>
    <w:rsid w:val="005F6A6C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A77C2"/>
    <w:rsid w:val="007C334B"/>
    <w:rsid w:val="007E2BEA"/>
    <w:rsid w:val="0084608E"/>
    <w:rsid w:val="008557BA"/>
    <w:rsid w:val="0086646E"/>
    <w:rsid w:val="00882F4C"/>
    <w:rsid w:val="0097182B"/>
    <w:rsid w:val="00986A1F"/>
    <w:rsid w:val="00986D11"/>
    <w:rsid w:val="009B6540"/>
    <w:rsid w:val="009C20F4"/>
    <w:rsid w:val="009E1D97"/>
    <w:rsid w:val="009F52DF"/>
    <w:rsid w:val="00A1598A"/>
    <w:rsid w:val="00A259DF"/>
    <w:rsid w:val="00A55ABA"/>
    <w:rsid w:val="00AC7122"/>
    <w:rsid w:val="00AF6873"/>
    <w:rsid w:val="00B0713D"/>
    <w:rsid w:val="00B14605"/>
    <w:rsid w:val="00B53988"/>
    <w:rsid w:val="00B6189D"/>
    <w:rsid w:val="00B9593F"/>
    <w:rsid w:val="00BA0405"/>
    <w:rsid w:val="00BA3DE7"/>
    <w:rsid w:val="00C35B8A"/>
    <w:rsid w:val="00C452B9"/>
    <w:rsid w:val="00C665D5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D1E88"/>
    <w:rsid w:val="00EF63C0"/>
    <w:rsid w:val="00F2211E"/>
    <w:rsid w:val="00F2334E"/>
    <w:rsid w:val="00FC00C3"/>
    <w:rsid w:val="00FC0485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9CE253"/>
  <w15:docId w15:val="{B123EA10-7395-654A-BBF4-780F5E21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4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398D3-4294-4BE8-9CF6-30CCD1460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300</Words>
  <Characters>1535</Characters>
  <Application>Microsoft Office Word</Application>
  <DocSecurity>0</DocSecurity>
  <Lines>52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JAVIER MANUEL AGUIAR PEREZ</cp:lastModifiedBy>
  <cp:revision>4</cp:revision>
  <cp:lastPrinted>2010-05-24T15:16:00Z</cp:lastPrinted>
  <dcterms:created xsi:type="dcterms:W3CDTF">2015-10-19T10:43:00Z</dcterms:created>
  <dcterms:modified xsi:type="dcterms:W3CDTF">2025-12-12T10:12:00Z</dcterms:modified>
</cp:coreProperties>
</file>