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F0902" w14:textId="77777777" w:rsidR="00830FB2" w:rsidRDefault="00830FB2" w:rsidP="00830FB2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36"/>
          <w:szCs w:val="36"/>
        </w:rPr>
      </w:pPr>
      <w:r w:rsidRPr="006B7928">
        <w:rPr>
          <w:rFonts w:asciiTheme="majorHAnsi" w:hAnsiTheme="majorHAnsi"/>
          <w:b/>
          <w:color w:val="1F497D" w:themeColor="text2"/>
          <w:sz w:val="36"/>
          <w:szCs w:val="36"/>
        </w:rPr>
        <w:t xml:space="preserve">Acta de Calificación </w:t>
      </w:r>
      <w:r>
        <w:rPr>
          <w:rFonts w:asciiTheme="majorHAnsi" w:hAnsiTheme="majorHAnsi"/>
          <w:b/>
          <w:color w:val="1F497D" w:themeColor="text2"/>
          <w:sz w:val="36"/>
          <w:szCs w:val="36"/>
        </w:rPr>
        <w:t xml:space="preserve">Simple </w:t>
      </w:r>
      <w:r w:rsidRPr="006B7928">
        <w:rPr>
          <w:rFonts w:asciiTheme="majorHAnsi" w:hAnsiTheme="majorHAnsi"/>
          <w:b/>
          <w:color w:val="1F497D" w:themeColor="text2"/>
          <w:sz w:val="36"/>
          <w:szCs w:val="36"/>
        </w:rPr>
        <w:t>del Trabajo Fin de Máster</w:t>
      </w:r>
    </w:p>
    <w:p w14:paraId="3AB96C2A" w14:textId="77777777" w:rsidR="005B1B1E" w:rsidRPr="006B7928" w:rsidRDefault="005B1B1E" w:rsidP="00830FB2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36"/>
          <w:szCs w:val="36"/>
        </w:rPr>
      </w:pPr>
      <w:r>
        <w:rPr>
          <w:rFonts w:asciiTheme="majorHAnsi" w:hAnsiTheme="majorHAnsi"/>
          <w:b/>
          <w:color w:val="1F497D" w:themeColor="text2"/>
          <w:sz w:val="36"/>
          <w:szCs w:val="36"/>
        </w:rPr>
        <w:t>(MUI-TIC)</w:t>
      </w:r>
    </w:p>
    <w:p w14:paraId="76776A4F" w14:textId="77777777" w:rsidR="00830FB2" w:rsidRDefault="00830FB2" w:rsidP="00830FB2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14:paraId="5E365DD8" w14:textId="77777777" w:rsidR="00830FB2" w:rsidRPr="00E6387A" w:rsidRDefault="00830FB2" w:rsidP="00830FB2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E6387A">
        <w:rPr>
          <w:rFonts w:asciiTheme="majorHAnsi" w:hAnsiTheme="majorHAnsi"/>
          <w:sz w:val="18"/>
          <w:szCs w:val="18"/>
        </w:rPr>
        <w:t xml:space="preserve">Este impreso debe </w:t>
      </w:r>
      <w:r>
        <w:rPr>
          <w:rFonts w:asciiTheme="majorHAnsi" w:hAnsiTheme="majorHAnsi"/>
          <w:sz w:val="18"/>
          <w:szCs w:val="18"/>
        </w:rPr>
        <w:t xml:space="preserve">hacerse </w:t>
      </w:r>
      <w:r w:rsidRPr="003D1636">
        <w:rPr>
          <w:rFonts w:asciiTheme="majorHAnsi" w:hAnsiTheme="majorHAnsi"/>
          <w:b/>
          <w:sz w:val="18"/>
          <w:szCs w:val="18"/>
        </w:rPr>
        <w:t>público</w:t>
      </w:r>
      <w:r>
        <w:rPr>
          <w:rFonts w:asciiTheme="majorHAnsi" w:hAnsiTheme="majorHAnsi"/>
          <w:sz w:val="18"/>
          <w:szCs w:val="18"/>
        </w:rPr>
        <w:t xml:space="preserve"> </w:t>
      </w:r>
      <w:r w:rsidRPr="00830FB2">
        <w:rPr>
          <w:rFonts w:asciiTheme="majorHAnsi" w:hAnsiTheme="majorHAnsi"/>
          <w:sz w:val="18"/>
          <w:szCs w:val="18"/>
        </w:rPr>
        <w:t>en el tablón de anuncios del MUI-TIC</w:t>
      </w:r>
    </w:p>
    <w:p w14:paraId="66BB1F21" w14:textId="77777777" w:rsidR="00830FB2" w:rsidRPr="00113BDA" w:rsidRDefault="00830FB2" w:rsidP="00830FB2">
      <w:pPr>
        <w:spacing w:after="0" w:line="240" w:lineRule="auto"/>
        <w:jc w:val="center"/>
        <w:rPr>
          <w:b/>
          <w:color w:val="1F497D" w:themeColor="text2"/>
        </w:rPr>
      </w:pPr>
    </w:p>
    <w:tbl>
      <w:tblPr>
        <w:tblStyle w:val="Sombreadoclaro-nfasis11"/>
        <w:tblW w:w="9180" w:type="dxa"/>
        <w:tblLook w:val="04A0" w:firstRow="1" w:lastRow="0" w:firstColumn="1" w:lastColumn="0" w:noHBand="0" w:noVBand="1"/>
      </w:tblPr>
      <w:tblGrid>
        <w:gridCol w:w="1951"/>
        <w:gridCol w:w="7229"/>
      </w:tblGrid>
      <w:tr w:rsidR="00830FB2" w:rsidRPr="00E6387A" w14:paraId="599BAAD8" w14:textId="77777777" w:rsidTr="00573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3A611E7" w14:textId="77777777" w:rsidR="00830FB2" w:rsidRPr="00E6387A" w:rsidRDefault="00830FB2" w:rsidP="00573158">
            <w:pPr>
              <w:jc w:val="right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Datos del TFM</w:t>
            </w:r>
          </w:p>
        </w:tc>
        <w:tc>
          <w:tcPr>
            <w:tcW w:w="7229" w:type="dxa"/>
          </w:tcPr>
          <w:p w14:paraId="05098764" w14:textId="77777777" w:rsidR="00830FB2" w:rsidRPr="00E6387A" w:rsidRDefault="00830FB2" w:rsidP="005731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color w:val="000000" w:themeColor="text1"/>
              </w:rPr>
            </w:pPr>
          </w:p>
        </w:tc>
      </w:tr>
      <w:tr w:rsidR="00830FB2" w:rsidRPr="00E6387A" w14:paraId="38A582A5" w14:textId="77777777" w:rsidTr="0057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3F5FE0E" w14:textId="77777777" w:rsidR="00830FB2" w:rsidRDefault="00830FB2" w:rsidP="0057315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D87CD3">
              <w:rPr>
                <w:rFonts w:asciiTheme="majorHAnsi" w:hAnsiTheme="majorHAnsi"/>
                <w:sz w:val="18"/>
                <w:szCs w:val="18"/>
              </w:rPr>
              <w:t>Nombre del alumno:</w:t>
            </w:r>
          </w:p>
          <w:p w14:paraId="4F2033E7" w14:textId="77777777" w:rsidR="005B1B1E" w:rsidRPr="00D87CD3" w:rsidRDefault="005B1B1E" w:rsidP="0057315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DNI:</w:t>
            </w:r>
          </w:p>
        </w:tc>
        <w:tc>
          <w:tcPr>
            <w:tcW w:w="7229" w:type="dxa"/>
          </w:tcPr>
          <w:p w14:paraId="21741670" w14:textId="77777777" w:rsidR="00830FB2" w:rsidRDefault="00830FB2" w:rsidP="00573158">
            <w:pPr>
              <w:ind w:left="459" w:hanging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D8D8147" w14:textId="77777777" w:rsidR="00830FB2" w:rsidRPr="00D87CD3" w:rsidRDefault="00830FB2" w:rsidP="00573158">
            <w:pPr>
              <w:ind w:left="459" w:hanging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30FB2" w:rsidRPr="00E6387A" w14:paraId="12D80A35" w14:textId="77777777" w:rsidTr="00573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091C58A" w14:textId="77777777" w:rsidR="00830FB2" w:rsidRPr="00D87CD3" w:rsidRDefault="00830FB2" w:rsidP="0057315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Título del TFM:</w:t>
            </w:r>
          </w:p>
        </w:tc>
        <w:tc>
          <w:tcPr>
            <w:tcW w:w="7229" w:type="dxa"/>
          </w:tcPr>
          <w:p w14:paraId="3354118E" w14:textId="77777777" w:rsidR="00830FB2" w:rsidRDefault="00830FB2" w:rsidP="0057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B3246EF" w14:textId="77777777" w:rsidR="00830FB2" w:rsidRPr="00D87CD3" w:rsidRDefault="00830FB2" w:rsidP="0057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30FB2" w:rsidRPr="00E6387A" w14:paraId="4FAA7945" w14:textId="77777777" w:rsidTr="0057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50C3C65" w14:textId="77777777" w:rsidR="00830FB2" w:rsidRDefault="00830FB2" w:rsidP="0057315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Tutor:</w:t>
            </w:r>
          </w:p>
        </w:tc>
        <w:tc>
          <w:tcPr>
            <w:tcW w:w="7229" w:type="dxa"/>
          </w:tcPr>
          <w:p w14:paraId="41759774" w14:textId="77777777" w:rsidR="00830FB2" w:rsidRDefault="00830FB2" w:rsidP="00573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7400FC9" w14:textId="77777777" w:rsidR="00830FB2" w:rsidRPr="00D87CD3" w:rsidRDefault="00830FB2" w:rsidP="00573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30FB2" w:rsidRPr="00E6387A" w14:paraId="67D2785B" w14:textId="77777777" w:rsidTr="00573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9FB3171" w14:textId="77777777" w:rsidR="00830FB2" w:rsidRDefault="00830FB2" w:rsidP="0057315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Fecha de defensa:</w:t>
            </w:r>
          </w:p>
          <w:p w14:paraId="14A4B30A" w14:textId="77777777" w:rsidR="00830FB2" w:rsidRDefault="00830FB2" w:rsidP="0057315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29" w:type="dxa"/>
          </w:tcPr>
          <w:p w14:paraId="0D754B32" w14:textId="77777777" w:rsidR="00830FB2" w:rsidRDefault="00830FB2" w:rsidP="0057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30FB2" w:rsidRPr="00E6387A" w14:paraId="7FAAE797" w14:textId="77777777" w:rsidTr="0057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06027EF" w14:textId="77777777" w:rsidR="00830FB2" w:rsidRDefault="00830FB2" w:rsidP="0057315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Calificación:</w:t>
            </w:r>
          </w:p>
          <w:p w14:paraId="53E8AC60" w14:textId="77777777" w:rsidR="00830FB2" w:rsidRDefault="00830FB2" w:rsidP="0057315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29" w:type="dxa"/>
          </w:tcPr>
          <w:p w14:paraId="2029D3B1" w14:textId="77777777" w:rsidR="00830FB2" w:rsidRDefault="00830FB2" w:rsidP="00573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5A839832" w14:textId="77777777" w:rsidR="00830FB2" w:rsidRDefault="00830FB2" w:rsidP="00830FB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05729840" w14:textId="77777777" w:rsidR="00830FB2" w:rsidRDefault="00830FB2" w:rsidP="00830FB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184779D0" w14:textId="77777777" w:rsidR="00830FB2" w:rsidRDefault="00830FB2" w:rsidP="00830FB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0918DAA3" w14:textId="77777777" w:rsidR="00830FB2" w:rsidRDefault="00830FB2" w:rsidP="00830FB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198849ED" w14:textId="77777777" w:rsidR="00830FB2" w:rsidRDefault="00830FB2" w:rsidP="00830FB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1C88D11B" w14:textId="77777777" w:rsidR="00830FB2" w:rsidRDefault="00830FB2" w:rsidP="00830FB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47CAC1A4" w14:textId="77777777" w:rsidR="00830FB2" w:rsidRPr="005B1B1E" w:rsidRDefault="00830FB2" w:rsidP="005B1B1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p w14:paraId="2BDBEAD1" w14:textId="77777777" w:rsidR="005B1B1E" w:rsidRDefault="00287687" w:rsidP="00465C7F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36"/>
          <w:szCs w:val="36"/>
        </w:rPr>
      </w:pPr>
      <w:r w:rsidRPr="006B7928">
        <w:rPr>
          <w:rFonts w:asciiTheme="majorHAnsi" w:hAnsiTheme="majorHAnsi"/>
          <w:b/>
          <w:color w:val="1F497D" w:themeColor="text2"/>
          <w:sz w:val="36"/>
          <w:szCs w:val="36"/>
        </w:rPr>
        <w:lastRenderedPageBreak/>
        <w:t xml:space="preserve">Acta de Calificación del </w:t>
      </w:r>
      <w:r w:rsidR="00465C7F" w:rsidRPr="006B7928">
        <w:rPr>
          <w:rFonts w:asciiTheme="majorHAnsi" w:hAnsiTheme="majorHAnsi"/>
          <w:b/>
          <w:color w:val="1F497D" w:themeColor="text2"/>
          <w:sz w:val="36"/>
          <w:szCs w:val="36"/>
        </w:rPr>
        <w:t>Trabajo Fin de Máster</w:t>
      </w:r>
    </w:p>
    <w:p w14:paraId="2ECC1976" w14:textId="77777777" w:rsidR="009F52DF" w:rsidRPr="006B7928" w:rsidRDefault="005B1B1E" w:rsidP="00465C7F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36"/>
          <w:szCs w:val="36"/>
        </w:rPr>
      </w:pPr>
      <w:r>
        <w:rPr>
          <w:rFonts w:asciiTheme="majorHAnsi" w:hAnsiTheme="majorHAnsi"/>
          <w:b/>
          <w:color w:val="1F497D" w:themeColor="text2"/>
          <w:sz w:val="36"/>
          <w:szCs w:val="36"/>
        </w:rPr>
        <w:t>(MUI-TIC)</w:t>
      </w:r>
    </w:p>
    <w:p w14:paraId="66F98CEC" w14:textId="77777777" w:rsidR="00113BDA" w:rsidRPr="00113BDA" w:rsidRDefault="00113BDA" w:rsidP="009F52DF">
      <w:pPr>
        <w:spacing w:after="0" w:line="240" w:lineRule="auto"/>
        <w:jc w:val="center"/>
        <w:rPr>
          <w:b/>
          <w:color w:val="1F497D" w:themeColor="text2"/>
        </w:rPr>
      </w:pPr>
    </w:p>
    <w:tbl>
      <w:tblPr>
        <w:tblStyle w:val="Sombreadoclaro-nfasis11"/>
        <w:tblW w:w="9180" w:type="dxa"/>
        <w:tblLook w:val="04A0" w:firstRow="1" w:lastRow="0" w:firstColumn="1" w:lastColumn="0" w:noHBand="0" w:noVBand="1"/>
      </w:tblPr>
      <w:tblGrid>
        <w:gridCol w:w="1951"/>
        <w:gridCol w:w="7229"/>
      </w:tblGrid>
      <w:tr w:rsidR="009F52DF" w:rsidRPr="00E6387A" w14:paraId="71AB8AB7" w14:textId="77777777" w:rsidTr="00D87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EA01766" w14:textId="77777777" w:rsidR="009F52DF" w:rsidRPr="00E6387A" w:rsidRDefault="00D87CD3" w:rsidP="00F905BE">
            <w:pPr>
              <w:jc w:val="right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Datos del TFM</w:t>
            </w:r>
          </w:p>
        </w:tc>
        <w:tc>
          <w:tcPr>
            <w:tcW w:w="7229" w:type="dxa"/>
          </w:tcPr>
          <w:p w14:paraId="2EAE597B" w14:textId="77777777" w:rsidR="009F52DF" w:rsidRPr="00E6387A" w:rsidRDefault="009F52DF" w:rsidP="00F905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color w:val="000000" w:themeColor="text1"/>
              </w:rPr>
            </w:pPr>
          </w:p>
        </w:tc>
      </w:tr>
      <w:tr w:rsidR="009F52DF" w:rsidRPr="00E6387A" w14:paraId="3F07E8C0" w14:textId="77777777" w:rsidTr="00D8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CF56FD0" w14:textId="77777777" w:rsidR="009F52DF" w:rsidRDefault="009F52DF" w:rsidP="00F905B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D87CD3">
              <w:rPr>
                <w:rFonts w:asciiTheme="majorHAnsi" w:hAnsiTheme="majorHAnsi"/>
                <w:sz w:val="18"/>
                <w:szCs w:val="18"/>
              </w:rPr>
              <w:t>Nombre</w:t>
            </w:r>
            <w:r w:rsidR="00D87CD3" w:rsidRPr="00D87CD3">
              <w:rPr>
                <w:rFonts w:asciiTheme="majorHAnsi" w:hAnsiTheme="majorHAnsi"/>
                <w:sz w:val="18"/>
                <w:szCs w:val="18"/>
              </w:rPr>
              <w:t xml:space="preserve"> del alumno</w:t>
            </w:r>
            <w:r w:rsidRPr="00D87CD3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4ECF569A" w14:textId="77777777" w:rsidR="005B1B1E" w:rsidRPr="00D87CD3" w:rsidRDefault="005B1B1E" w:rsidP="00F905B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DNI:</w:t>
            </w:r>
          </w:p>
        </w:tc>
        <w:tc>
          <w:tcPr>
            <w:tcW w:w="7229" w:type="dxa"/>
          </w:tcPr>
          <w:p w14:paraId="033A3C33" w14:textId="77777777" w:rsidR="009F52DF" w:rsidRDefault="009F52DF" w:rsidP="00D87CD3">
            <w:pPr>
              <w:ind w:left="459" w:hanging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C24135E" w14:textId="77777777" w:rsidR="003D1636" w:rsidRPr="00D87CD3" w:rsidRDefault="003D1636" w:rsidP="00D87CD3">
            <w:pPr>
              <w:ind w:left="459" w:hanging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87CD3" w:rsidRPr="00E6387A" w14:paraId="6E127F26" w14:textId="77777777" w:rsidTr="00D87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D78D203" w14:textId="77777777" w:rsidR="00D87CD3" w:rsidRPr="00D87CD3" w:rsidRDefault="00D87CD3" w:rsidP="00D87CD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Título del TFM:</w:t>
            </w:r>
          </w:p>
        </w:tc>
        <w:tc>
          <w:tcPr>
            <w:tcW w:w="7229" w:type="dxa"/>
          </w:tcPr>
          <w:p w14:paraId="0F1D82C7" w14:textId="77777777" w:rsidR="00D87CD3" w:rsidRDefault="00D87CD3" w:rsidP="00F90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A2EBCEB" w14:textId="77777777" w:rsidR="003D1636" w:rsidRPr="00D87CD3" w:rsidRDefault="003D1636" w:rsidP="00F90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87CD3" w:rsidRPr="00E6387A" w14:paraId="5B76A5D4" w14:textId="77777777" w:rsidTr="00D8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6A4D7B4" w14:textId="77777777" w:rsidR="00D87CD3" w:rsidRDefault="00D87CD3" w:rsidP="00D87CD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Tutor:</w:t>
            </w:r>
          </w:p>
        </w:tc>
        <w:tc>
          <w:tcPr>
            <w:tcW w:w="7229" w:type="dxa"/>
          </w:tcPr>
          <w:p w14:paraId="0CF3FAD2" w14:textId="77777777" w:rsidR="00D87CD3" w:rsidRDefault="00D87CD3" w:rsidP="00F9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6EA0962" w14:textId="77777777" w:rsidR="003D1636" w:rsidRPr="00D87CD3" w:rsidRDefault="003D1636" w:rsidP="00F9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D1636" w:rsidRPr="00E6387A" w14:paraId="2F7D35D4" w14:textId="77777777" w:rsidTr="00D87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1C49CD1" w14:textId="77777777" w:rsidR="003D1636" w:rsidRDefault="003D1636" w:rsidP="00D87CD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Fecha de defensa:</w:t>
            </w:r>
          </w:p>
          <w:p w14:paraId="1EC0DFDC" w14:textId="77777777" w:rsidR="003D1636" w:rsidRDefault="003D1636" w:rsidP="00D87CD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29" w:type="dxa"/>
          </w:tcPr>
          <w:p w14:paraId="6858BDFB" w14:textId="77777777" w:rsidR="003D1636" w:rsidRDefault="003D1636" w:rsidP="00F90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7186D237" w14:textId="77777777" w:rsidR="00465C7F" w:rsidRPr="00E6387A" w:rsidRDefault="00465C7F" w:rsidP="003D1636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tbl>
      <w:tblPr>
        <w:tblStyle w:val="Sombreadoclaro-nfasis12"/>
        <w:tblW w:w="9180" w:type="dxa"/>
        <w:tblLook w:val="04A0" w:firstRow="1" w:lastRow="0" w:firstColumn="1" w:lastColumn="0" w:noHBand="0" w:noVBand="1"/>
      </w:tblPr>
      <w:tblGrid>
        <w:gridCol w:w="1384"/>
        <w:gridCol w:w="4394"/>
        <w:gridCol w:w="3402"/>
      </w:tblGrid>
      <w:tr w:rsidR="009F52DF" w:rsidRPr="00E6387A" w14:paraId="59F2ADF9" w14:textId="77777777" w:rsidTr="00113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2"/>
          </w:tcPr>
          <w:p w14:paraId="5C3B7DC4" w14:textId="76B6E5E4" w:rsidR="009F52DF" w:rsidRPr="00E6387A" w:rsidRDefault="00465C7F" w:rsidP="009F52DF">
            <w:pPr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 xml:space="preserve">Comisión </w:t>
            </w:r>
            <w:r w:rsidR="009F52DF" w:rsidRPr="00E6387A">
              <w:rPr>
                <w:rFonts w:asciiTheme="majorHAnsi" w:hAnsiTheme="majorHAnsi"/>
                <w:i/>
                <w:color w:val="000000" w:themeColor="text1"/>
              </w:rPr>
              <w:t>evaluadora</w:t>
            </w:r>
          </w:p>
        </w:tc>
        <w:tc>
          <w:tcPr>
            <w:tcW w:w="3402" w:type="dxa"/>
          </w:tcPr>
          <w:p w14:paraId="7154B6B8" w14:textId="77777777" w:rsidR="009F52DF" w:rsidRPr="00287687" w:rsidRDefault="003D1636" w:rsidP="009F52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Firmas</w:t>
            </w:r>
          </w:p>
        </w:tc>
      </w:tr>
      <w:tr w:rsidR="009F52DF" w:rsidRPr="00E6387A" w14:paraId="7308CFC5" w14:textId="77777777" w:rsidTr="0011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E09107C" w14:textId="77777777" w:rsidR="009F52DF" w:rsidRPr="006B7928" w:rsidRDefault="00465C7F" w:rsidP="00113BD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6B7928">
              <w:rPr>
                <w:rFonts w:asciiTheme="majorHAnsi" w:hAnsiTheme="majorHAnsi"/>
                <w:sz w:val="18"/>
                <w:szCs w:val="18"/>
              </w:rPr>
              <w:t>Presidente</w:t>
            </w:r>
            <w:r w:rsidR="00113BDA" w:rsidRPr="006B7928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2"/>
          </w:tcPr>
          <w:p w14:paraId="4CCA3585" w14:textId="77777777" w:rsidR="009F52DF" w:rsidRDefault="009F52DF" w:rsidP="009F5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4740C4E" w14:textId="77777777" w:rsidR="003D1636" w:rsidRPr="00287687" w:rsidRDefault="003D1636" w:rsidP="009F5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F52DF" w:rsidRPr="00E6387A" w14:paraId="63BF32FF" w14:textId="77777777" w:rsidTr="00113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417A4B0" w14:textId="77777777" w:rsidR="00113BDA" w:rsidRPr="006B7928" w:rsidRDefault="00465C7F" w:rsidP="00113BD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6B7928">
              <w:rPr>
                <w:rFonts w:asciiTheme="majorHAnsi" w:hAnsiTheme="majorHAnsi"/>
                <w:sz w:val="18"/>
                <w:szCs w:val="18"/>
              </w:rPr>
              <w:t>Secretario</w:t>
            </w:r>
            <w:r w:rsidR="00113BDA" w:rsidRPr="006B7928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2"/>
          </w:tcPr>
          <w:p w14:paraId="0A15D1FA" w14:textId="77777777" w:rsidR="009F52DF" w:rsidRDefault="009F52DF" w:rsidP="009F5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22515BA" w14:textId="77777777" w:rsidR="003D1636" w:rsidRPr="00287687" w:rsidRDefault="003D1636" w:rsidP="009F5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F52DF" w:rsidRPr="00E6387A" w14:paraId="0683D5C4" w14:textId="77777777" w:rsidTr="0011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91443D8" w14:textId="77777777" w:rsidR="009F52DF" w:rsidRPr="006B7928" w:rsidRDefault="00465C7F" w:rsidP="00113BD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6B7928">
              <w:rPr>
                <w:rFonts w:asciiTheme="majorHAnsi" w:hAnsiTheme="majorHAnsi"/>
                <w:sz w:val="18"/>
                <w:szCs w:val="18"/>
              </w:rPr>
              <w:t>Vocal</w:t>
            </w:r>
            <w:r w:rsidR="00113BDA" w:rsidRPr="006B7928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2"/>
          </w:tcPr>
          <w:p w14:paraId="597B92D4" w14:textId="77777777" w:rsidR="009F52DF" w:rsidRDefault="009F52DF" w:rsidP="009F5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4BCB54A" w14:textId="77777777" w:rsidR="003D1636" w:rsidRPr="00287687" w:rsidRDefault="003D1636" w:rsidP="009F5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0AAC79AD" w14:textId="77777777" w:rsidR="00465C7F" w:rsidRPr="00E6387A" w:rsidRDefault="00465C7F" w:rsidP="0072523D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Sombreadoclaro-nfasis12"/>
        <w:tblW w:w="0" w:type="auto"/>
        <w:tblLook w:val="04A0" w:firstRow="1" w:lastRow="0" w:firstColumn="1" w:lastColumn="0" w:noHBand="0" w:noVBand="1"/>
      </w:tblPr>
      <w:tblGrid>
        <w:gridCol w:w="3341"/>
        <w:gridCol w:w="5731"/>
      </w:tblGrid>
      <w:tr w:rsidR="00FC00C3" w:rsidRPr="00E6387A" w14:paraId="4E2E7E38" w14:textId="77777777" w:rsidTr="006B7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5C4A18A" w14:textId="77777777" w:rsidR="00FC00C3" w:rsidRPr="00E6387A" w:rsidRDefault="00465C7F" w:rsidP="00F905BE">
            <w:pPr>
              <w:rPr>
                <w:rFonts w:asciiTheme="majorHAnsi" w:hAnsiTheme="majorHAnsi" w:cs="Courier New"/>
                <w:i/>
                <w:color w:val="auto"/>
              </w:rPr>
            </w:pPr>
            <w:r>
              <w:rPr>
                <w:rFonts w:asciiTheme="majorHAnsi" w:hAnsiTheme="majorHAnsi" w:cs="Courier New"/>
                <w:i/>
                <w:color w:val="auto"/>
              </w:rPr>
              <w:t>Calificación</w:t>
            </w:r>
          </w:p>
        </w:tc>
        <w:tc>
          <w:tcPr>
            <w:tcW w:w="5811" w:type="dxa"/>
          </w:tcPr>
          <w:p w14:paraId="3375EDBF" w14:textId="77777777" w:rsidR="00FC00C3" w:rsidRPr="00E6387A" w:rsidRDefault="00FC00C3" w:rsidP="00F905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b w:val="0"/>
                <w:color w:val="1F497D" w:themeColor="text2"/>
                <w:sz w:val="18"/>
                <w:szCs w:val="18"/>
              </w:rPr>
            </w:pPr>
          </w:p>
        </w:tc>
      </w:tr>
      <w:tr w:rsidR="00FC00C3" w:rsidRPr="00E6387A" w14:paraId="0C89C099" w14:textId="77777777" w:rsidTr="006B7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8AD0F45" w14:textId="77777777" w:rsidR="00FC00C3" w:rsidRPr="00287687" w:rsidRDefault="003C1233" w:rsidP="003C1233">
            <w:pPr>
              <w:rPr>
                <w:rFonts w:asciiTheme="majorHAnsi" w:hAnsiTheme="majorHAnsi" w:cs="Courier New"/>
                <w:b w:val="0"/>
                <w:color w:val="1F497D" w:themeColor="text2"/>
                <w:sz w:val="18"/>
                <w:szCs w:val="18"/>
              </w:rPr>
            </w:pPr>
            <w:r>
              <w:rPr>
                <w:rFonts w:asciiTheme="majorHAnsi" w:hAnsiTheme="majorHAnsi" w:cs="Courier New"/>
                <w:b w:val="0"/>
                <w:color w:val="1F497D" w:themeColor="text2"/>
                <w:sz w:val="18"/>
                <w:szCs w:val="18"/>
              </w:rPr>
              <w:t>Calidad General del Trabajo (50%)</w:t>
            </w:r>
          </w:p>
        </w:tc>
        <w:tc>
          <w:tcPr>
            <w:tcW w:w="5811" w:type="dxa"/>
          </w:tcPr>
          <w:p w14:paraId="522FBD9B" w14:textId="77777777" w:rsidR="00FC00C3" w:rsidRPr="00287687" w:rsidRDefault="00FC00C3" w:rsidP="00F9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ourier New"/>
                <w:b/>
                <w:color w:val="1F497D" w:themeColor="text2"/>
                <w:sz w:val="18"/>
                <w:szCs w:val="18"/>
              </w:rPr>
            </w:pPr>
          </w:p>
        </w:tc>
      </w:tr>
      <w:tr w:rsidR="00287687" w:rsidRPr="00E6387A" w14:paraId="76AC06AB" w14:textId="77777777" w:rsidTr="006B7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BAE6688" w14:textId="77777777" w:rsidR="00287687" w:rsidRPr="00287687" w:rsidRDefault="003C1233" w:rsidP="003C1233">
            <w:pPr>
              <w:rPr>
                <w:rFonts w:asciiTheme="majorHAnsi" w:hAnsiTheme="majorHAnsi" w:cs="Courier New"/>
                <w:b w:val="0"/>
                <w:color w:val="1F497D" w:themeColor="text2"/>
                <w:sz w:val="18"/>
                <w:szCs w:val="18"/>
              </w:rPr>
            </w:pPr>
            <w:r>
              <w:rPr>
                <w:rFonts w:asciiTheme="majorHAnsi" w:hAnsiTheme="majorHAnsi" w:cs="Courier New"/>
                <w:b w:val="0"/>
                <w:color w:val="1F497D" w:themeColor="text2"/>
                <w:sz w:val="18"/>
                <w:szCs w:val="18"/>
              </w:rPr>
              <w:t>Calidad de la defensa, capacidad de respuesta a las cuestiones del tribuna</w:t>
            </w:r>
            <w:r w:rsidR="00A36BED">
              <w:rPr>
                <w:rFonts w:asciiTheme="majorHAnsi" w:hAnsiTheme="majorHAnsi" w:cs="Courier New"/>
                <w:b w:val="0"/>
                <w:color w:val="1F497D" w:themeColor="text2"/>
                <w:sz w:val="18"/>
                <w:szCs w:val="18"/>
              </w:rPr>
              <w:t>l y potencial de publicación (2</w:t>
            </w:r>
            <w:r w:rsidR="009632CE">
              <w:rPr>
                <w:rFonts w:asciiTheme="majorHAnsi" w:hAnsiTheme="majorHAnsi" w:cs="Courier New"/>
                <w:b w:val="0"/>
                <w:color w:val="1F497D" w:themeColor="text2"/>
                <w:sz w:val="18"/>
                <w:szCs w:val="18"/>
              </w:rPr>
              <w:t>0</w:t>
            </w:r>
            <w:r>
              <w:rPr>
                <w:rFonts w:asciiTheme="majorHAnsi" w:hAnsiTheme="majorHAnsi" w:cs="Courier New"/>
                <w:b w:val="0"/>
                <w:color w:val="1F497D" w:themeColor="text2"/>
                <w:sz w:val="18"/>
                <w:szCs w:val="18"/>
              </w:rPr>
              <w:t>%)</w:t>
            </w:r>
          </w:p>
        </w:tc>
        <w:tc>
          <w:tcPr>
            <w:tcW w:w="5811" w:type="dxa"/>
          </w:tcPr>
          <w:p w14:paraId="0CA024AF" w14:textId="77777777" w:rsidR="00287687" w:rsidRPr="00287687" w:rsidRDefault="00287687" w:rsidP="00F90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b/>
                <w:color w:val="1F497D" w:themeColor="text2"/>
                <w:sz w:val="18"/>
                <w:szCs w:val="18"/>
              </w:rPr>
            </w:pPr>
          </w:p>
        </w:tc>
      </w:tr>
      <w:tr w:rsidR="00287687" w:rsidRPr="00E6387A" w14:paraId="7970C7EE" w14:textId="77777777" w:rsidTr="006B7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088B7B2" w14:textId="77777777" w:rsidR="00287687" w:rsidRPr="00287687" w:rsidRDefault="003C1233" w:rsidP="003C1233">
            <w:pPr>
              <w:rPr>
                <w:rFonts w:asciiTheme="majorHAnsi" w:hAnsiTheme="majorHAnsi" w:cs="Courier New"/>
                <w:b w:val="0"/>
                <w:color w:val="1F497D" w:themeColor="text2"/>
                <w:sz w:val="18"/>
                <w:szCs w:val="18"/>
              </w:rPr>
            </w:pPr>
            <w:r>
              <w:rPr>
                <w:rFonts w:asciiTheme="majorHAnsi" w:hAnsiTheme="majorHAnsi" w:cs="Courier New"/>
                <w:b w:val="0"/>
                <w:color w:val="1F497D" w:themeColor="text2"/>
                <w:sz w:val="18"/>
                <w:szCs w:val="18"/>
              </w:rPr>
              <w:t>Valoración del Tutor (20%)</w:t>
            </w:r>
          </w:p>
        </w:tc>
        <w:tc>
          <w:tcPr>
            <w:tcW w:w="5811" w:type="dxa"/>
          </w:tcPr>
          <w:p w14:paraId="57FBFEF4" w14:textId="77777777" w:rsidR="00287687" w:rsidRPr="00287687" w:rsidRDefault="00287687" w:rsidP="00F9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ourier New"/>
                <w:b/>
                <w:color w:val="1F497D" w:themeColor="text2"/>
                <w:sz w:val="18"/>
                <w:szCs w:val="18"/>
              </w:rPr>
            </w:pPr>
          </w:p>
        </w:tc>
      </w:tr>
      <w:tr w:rsidR="00287687" w:rsidRPr="00E6387A" w14:paraId="00F2B56B" w14:textId="77777777" w:rsidTr="006B7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6B2E7E0" w14:textId="77777777" w:rsidR="00287687" w:rsidRPr="00287687" w:rsidRDefault="003C1233" w:rsidP="00287687">
            <w:pPr>
              <w:rPr>
                <w:rFonts w:asciiTheme="majorHAnsi" w:hAnsiTheme="majorHAnsi" w:cs="Courier New"/>
                <w:b w:val="0"/>
                <w:color w:val="1F497D" w:themeColor="text2"/>
                <w:sz w:val="18"/>
                <w:szCs w:val="18"/>
              </w:rPr>
            </w:pPr>
            <w:r>
              <w:rPr>
                <w:rFonts w:asciiTheme="majorHAnsi" w:hAnsiTheme="majorHAnsi" w:cs="Courier New"/>
                <w:b w:val="0"/>
                <w:color w:val="1F497D" w:themeColor="text2"/>
                <w:sz w:val="18"/>
                <w:szCs w:val="18"/>
              </w:rPr>
              <w:t xml:space="preserve">Existencia de publicaciones o </w:t>
            </w:r>
            <w:r w:rsidR="00A36BED">
              <w:rPr>
                <w:rFonts w:asciiTheme="majorHAnsi" w:hAnsiTheme="majorHAnsi" w:cs="Courier New"/>
                <w:b w:val="0"/>
                <w:color w:val="1F497D" w:themeColor="text2"/>
                <w:sz w:val="18"/>
                <w:szCs w:val="18"/>
              </w:rPr>
              <w:t>patentes. (</w:t>
            </w:r>
            <w:r w:rsidR="009632CE">
              <w:rPr>
                <w:rFonts w:asciiTheme="majorHAnsi" w:hAnsiTheme="majorHAnsi" w:cs="Courier New"/>
                <w:b w:val="0"/>
                <w:color w:val="1F497D" w:themeColor="text2"/>
                <w:sz w:val="18"/>
                <w:szCs w:val="18"/>
              </w:rPr>
              <w:t>10</w:t>
            </w:r>
            <w:r>
              <w:rPr>
                <w:rFonts w:asciiTheme="majorHAnsi" w:hAnsiTheme="majorHAnsi" w:cs="Courier New"/>
                <w:b w:val="0"/>
                <w:color w:val="1F497D" w:themeColor="text2"/>
                <w:sz w:val="18"/>
                <w:szCs w:val="18"/>
              </w:rPr>
              <w:t>%)</w:t>
            </w:r>
            <w:r w:rsidR="009632CE">
              <w:rPr>
                <w:rFonts w:asciiTheme="majorHAnsi" w:hAnsiTheme="majorHAnsi" w:cs="Courier New"/>
                <w:b w:val="0"/>
                <w:color w:val="1F497D" w:themeColor="text2"/>
                <w:sz w:val="18"/>
                <w:szCs w:val="18"/>
              </w:rPr>
              <w:t xml:space="preserve"> </w:t>
            </w:r>
            <w:r w:rsidR="009632CE" w:rsidRPr="009632CE">
              <w:rPr>
                <w:rFonts w:asciiTheme="majorHAnsi" w:hAnsiTheme="majorHAnsi" w:cs="Courier New"/>
                <w:color w:val="1F497D" w:themeColor="text2"/>
                <w:sz w:val="18"/>
                <w:szCs w:val="18"/>
              </w:rPr>
              <w:t>El alumno deberá entregar al tribunal copia de los mismos</w:t>
            </w:r>
          </w:p>
        </w:tc>
        <w:tc>
          <w:tcPr>
            <w:tcW w:w="5811" w:type="dxa"/>
          </w:tcPr>
          <w:p w14:paraId="4876644D" w14:textId="77777777" w:rsidR="00287687" w:rsidRPr="00287687" w:rsidRDefault="00287687" w:rsidP="00F90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b/>
                <w:color w:val="1F497D" w:themeColor="text2"/>
                <w:sz w:val="18"/>
                <w:szCs w:val="18"/>
              </w:rPr>
            </w:pPr>
          </w:p>
        </w:tc>
      </w:tr>
      <w:tr w:rsidR="00287687" w:rsidRPr="00E6387A" w14:paraId="1E13AFA9" w14:textId="77777777" w:rsidTr="006B7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7A267C5F" w14:textId="77777777" w:rsidR="00287687" w:rsidRPr="00287687" w:rsidRDefault="00287687" w:rsidP="00287687">
            <w:pPr>
              <w:rPr>
                <w:rFonts w:asciiTheme="majorHAnsi" w:hAnsiTheme="majorHAnsi" w:cs="Courier New"/>
                <w:color w:val="1F497D" w:themeColor="text2"/>
              </w:rPr>
            </w:pPr>
            <w:r w:rsidRPr="00287687">
              <w:rPr>
                <w:rFonts w:asciiTheme="majorHAnsi" w:hAnsiTheme="majorHAnsi" w:cs="Courier New"/>
                <w:color w:val="1F497D" w:themeColor="text2"/>
              </w:rPr>
              <w:t>Calificación Final</w:t>
            </w:r>
          </w:p>
        </w:tc>
        <w:tc>
          <w:tcPr>
            <w:tcW w:w="581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17E32B0" w14:textId="77777777" w:rsidR="00287687" w:rsidRDefault="00287687" w:rsidP="00F9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ourier New"/>
                <w:b/>
                <w:color w:val="1F497D" w:themeColor="text2"/>
                <w:sz w:val="18"/>
                <w:szCs w:val="18"/>
              </w:rPr>
            </w:pPr>
          </w:p>
          <w:p w14:paraId="516B57CA" w14:textId="77777777" w:rsidR="003D1636" w:rsidRPr="00287687" w:rsidRDefault="003D1636" w:rsidP="00F9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ourier New"/>
                <w:b/>
                <w:color w:val="1F497D" w:themeColor="text2"/>
                <w:sz w:val="18"/>
                <w:szCs w:val="18"/>
              </w:rPr>
            </w:pPr>
          </w:p>
        </w:tc>
      </w:tr>
    </w:tbl>
    <w:p w14:paraId="7446A09C" w14:textId="77777777" w:rsidR="004070D4" w:rsidRDefault="006B7928" w:rsidP="0072523D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Baremación</w:t>
      </w:r>
      <w:proofErr w:type="spellEnd"/>
      <w:r>
        <w:rPr>
          <w:rFonts w:asciiTheme="majorHAnsi" w:hAnsiTheme="majorHAnsi"/>
          <w:sz w:val="18"/>
          <w:szCs w:val="18"/>
        </w:rPr>
        <w:t xml:space="preserve"> según el anexo normativo al reglamento. </w:t>
      </w:r>
      <w:r w:rsidR="00287687">
        <w:rPr>
          <w:rFonts w:asciiTheme="majorHAnsi" w:hAnsiTheme="majorHAnsi"/>
          <w:sz w:val="18"/>
          <w:szCs w:val="18"/>
        </w:rPr>
        <w:t>La calificación debe ser numérica (0-10).</w:t>
      </w:r>
    </w:p>
    <w:p w14:paraId="548C860B" w14:textId="77777777" w:rsidR="00287687" w:rsidRDefault="00287687" w:rsidP="0072523D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Sombreadoclaro-nfasis12"/>
        <w:tblW w:w="0" w:type="auto"/>
        <w:tblLook w:val="04A0" w:firstRow="1" w:lastRow="0" w:firstColumn="1" w:lastColumn="0" w:noHBand="0" w:noVBand="1"/>
      </w:tblPr>
      <w:tblGrid>
        <w:gridCol w:w="4550"/>
        <w:gridCol w:w="4522"/>
      </w:tblGrid>
      <w:tr w:rsidR="00287687" w14:paraId="5DCC5DF7" w14:textId="77777777" w:rsidTr="004B2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14:paraId="2DFF3A20" w14:textId="77777777" w:rsidR="00287687" w:rsidRPr="00287687" w:rsidRDefault="00287687" w:rsidP="0072523D">
            <w:pPr>
              <w:jc w:val="both"/>
              <w:rPr>
                <w:rFonts w:asciiTheme="majorHAnsi" w:hAnsiTheme="majorHAnsi"/>
                <w:color w:val="auto"/>
              </w:rPr>
            </w:pPr>
            <w:r w:rsidRPr="00287687">
              <w:rPr>
                <w:rFonts w:asciiTheme="majorHAnsi" w:hAnsiTheme="majorHAnsi"/>
                <w:color w:val="auto"/>
              </w:rPr>
              <w:t>Consideración para Matrícula de Honor</w:t>
            </w:r>
          </w:p>
        </w:tc>
        <w:tc>
          <w:tcPr>
            <w:tcW w:w="4522" w:type="dxa"/>
          </w:tcPr>
          <w:p w14:paraId="3365A735" w14:textId="77777777" w:rsidR="00287687" w:rsidRDefault="00287687" w:rsidP="0072523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B2042" w14:paraId="194A94B4" w14:textId="77777777" w:rsidTr="00766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14:paraId="3DB7F0CB" w14:textId="77777777" w:rsidR="004B2042" w:rsidRDefault="004B2042" w:rsidP="0072523D">
            <w:pPr>
              <w:jc w:val="both"/>
              <w:rPr>
                <w:rFonts w:asciiTheme="majorHAnsi" w:hAnsiTheme="majorHAnsi"/>
              </w:rPr>
            </w:pPr>
          </w:p>
          <w:p w14:paraId="549D6121" w14:textId="77777777" w:rsidR="004B2042" w:rsidRDefault="004B2042" w:rsidP="0072523D">
            <w:pPr>
              <w:jc w:val="both"/>
              <w:rPr>
                <w:rFonts w:asciiTheme="majorHAnsi" w:hAnsiTheme="majorHAnsi"/>
              </w:rPr>
            </w:pPr>
          </w:p>
          <w:p w14:paraId="34A41079" w14:textId="77777777" w:rsidR="004B2042" w:rsidRDefault="004B2042" w:rsidP="0072523D">
            <w:pPr>
              <w:jc w:val="both"/>
              <w:rPr>
                <w:rFonts w:asciiTheme="majorHAnsi" w:hAnsiTheme="majorHAnsi"/>
              </w:rPr>
            </w:pPr>
          </w:p>
          <w:p w14:paraId="1518B180" w14:textId="77777777" w:rsidR="004B2042" w:rsidRDefault="004B2042" w:rsidP="0072523D">
            <w:pPr>
              <w:jc w:val="both"/>
              <w:rPr>
                <w:rFonts w:asciiTheme="majorHAnsi" w:hAnsiTheme="majorHAnsi"/>
              </w:rPr>
            </w:pPr>
          </w:p>
          <w:p w14:paraId="6F5E302C" w14:textId="77777777" w:rsidR="004B2042" w:rsidRDefault="004B2042" w:rsidP="0072523D">
            <w:pPr>
              <w:jc w:val="both"/>
              <w:rPr>
                <w:rFonts w:asciiTheme="majorHAnsi" w:hAnsiTheme="majorHAnsi"/>
              </w:rPr>
            </w:pPr>
          </w:p>
          <w:p w14:paraId="55F0827F" w14:textId="77777777" w:rsidR="004B2042" w:rsidRDefault="004B2042" w:rsidP="0072523D">
            <w:pPr>
              <w:jc w:val="both"/>
              <w:rPr>
                <w:rFonts w:asciiTheme="majorHAnsi" w:hAnsiTheme="majorHAnsi"/>
              </w:rPr>
            </w:pPr>
          </w:p>
          <w:p w14:paraId="7DE44561" w14:textId="77777777" w:rsidR="004B2042" w:rsidRDefault="004B2042" w:rsidP="0072523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3946A36F" w14:textId="77777777" w:rsidR="004B2042" w:rsidRDefault="004B2042" w:rsidP="0072523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640942B8" w14:textId="6A64387C" w:rsidR="004B2042" w:rsidRDefault="004B2042" w:rsidP="0072523D">
            <w:pPr>
              <w:jc w:val="both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</w:p>
          <w:p w14:paraId="21D7E47C" w14:textId="7265310D" w:rsidR="004B2042" w:rsidRDefault="004B2042" w:rsidP="0072523D">
            <w:pPr>
              <w:jc w:val="both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</w:p>
          <w:p w14:paraId="2F17AEEB" w14:textId="3A9E3621" w:rsidR="004B2042" w:rsidRDefault="004B2042" w:rsidP="0072523D">
            <w:pPr>
              <w:jc w:val="both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</w:p>
          <w:p w14:paraId="628F51C6" w14:textId="77777777" w:rsidR="004B2042" w:rsidRDefault="004B2042" w:rsidP="0072523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5251869A" w14:textId="77777777" w:rsidR="004B2042" w:rsidRDefault="004B2042" w:rsidP="0072523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1CA5A228" w14:textId="77777777" w:rsidR="004B2042" w:rsidRDefault="004B2042" w:rsidP="0072523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D376B65" w14:textId="7111FD9A" w:rsidR="00287687" w:rsidRPr="0009679A" w:rsidRDefault="00287687" w:rsidP="0072523D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Indicar y motivar su consideración para Matrícula de </w:t>
      </w:r>
      <w:r w:rsidRPr="0009679A">
        <w:rPr>
          <w:rFonts w:asciiTheme="majorHAnsi" w:hAnsiTheme="majorHAnsi"/>
          <w:color w:val="000000" w:themeColor="text1"/>
          <w:sz w:val="18"/>
          <w:szCs w:val="18"/>
        </w:rPr>
        <w:t>Honor.</w:t>
      </w:r>
      <w:r w:rsidR="003F4577" w:rsidRPr="0009679A">
        <w:rPr>
          <w:rFonts w:asciiTheme="majorHAnsi" w:hAnsiTheme="majorHAnsi"/>
          <w:color w:val="000000" w:themeColor="text1"/>
        </w:rPr>
        <w:t xml:space="preserve"> </w:t>
      </w:r>
      <w:r w:rsidR="003F4577" w:rsidRPr="0009679A">
        <w:rPr>
          <w:rFonts w:asciiTheme="majorHAnsi" w:hAnsiTheme="majorHAnsi"/>
          <w:color w:val="000000" w:themeColor="text1"/>
          <w:sz w:val="18"/>
          <w:szCs w:val="18"/>
        </w:rPr>
        <w:t>El tribunal deberá valorar de forma explícita las publicaciones existentes y su relación con el TFM en el acta de calificación.</w:t>
      </w:r>
    </w:p>
    <w:p w14:paraId="321FEFC3" w14:textId="77777777" w:rsidR="00287687" w:rsidRDefault="00287687" w:rsidP="0072523D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0E3DDF2A" w14:textId="77777777" w:rsidR="00287687" w:rsidRPr="00287687" w:rsidRDefault="003C1233" w:rsidP="0028768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3C1233">
        <w:rPr>
          <w:rFonts w:asciiTheme="majorHAnsi" w:hAnsiTheme="majorHAnsi"/>
          <w:i/>
          <w:color w:val="000000"/>
          <w:sz w:val="18"/>
          <w:szCs w:val="18"/>
        </w:rPr>
        <w:t xml:space="preserve">13.5. Cada Comisión Evaluadora podrá proponer la concesión motivada de la mención de «Matrícula de Honor» al Trabajo de Fin de Máster que haya evaluado y que haya obtenido una calificación igual o superior a 9. El Comité de Título, oídos los presidentes de las Comisiones Evaluadoras, decidirá sobre la asignación de estas menciones y el Coordinador de cada Máster trasladará dichas menciones a un acta complementaria procediendo a continuación a su firma y a su publicación en el tablón de anuncios del Centro. El número de estas menciones no podrá exceder del cinco por ciento de los alumnos matriculados en la correspondiente asignatura </w:t>
      </w:r>
      <w:r w:rsidRPr="003C1233">
        <w:rPr>
          <w:rFonts w:asciiTheme="majorHAnsi" w:hAnsiTheme="majorHAnsi"/>
          <w:i/>
          <w:iCs/>
          <w:color w:val="000000"/>
          <w:sz w:val="18"/>
          <w:szCs w:val="18"/>
        </w:rPr>
        <w:t>Trabajo de Fin de Máster</w:t>
      </w:r>
      <w:r w:rsidRPr="003C1233">
        <w:rPr>
          <w:rFonts w:asciiTheme="majorHAnsi" w:hAnsiTheme="majorHAnsi"/>
          <w:i/>
          <w:color w:val="000000"/>
          <w:sz w:val="18"/>
          <w:szCs w:val="18"/>
        </w:rPr>
        <w:t>, salvo que el número de alumnos matriculados sea inferior a 20, en cuyo caso se podrá conceder una sola «Matrícula de Honor».</w:t>
      </w:r>
      <w:r>
        <w:rPr>
          <w:color w:val="000000"/>
        </w:rPr>
        <w:t xml:space="preserve"> </w:t>
      </w:r>
    </w:p>
    <w:p w14:paraId="76A70122" w14:textId="77777777" w:rsidR="00287687" w:rsidRPr="00E6387A" w:rsidRDefault="00287687" w:rsidP="0072523D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7FE35C00" w14:textId="77777777" w:rsidR="00830FB2" w:rsidRPr="00E6387A" w:rsidRDefault="00830FB2" w:rsidP="00830FB2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E6387A">
        <w:rPr>
          <w:rFonts w:asciiTheme="majorHAnsi" w:hAnsiTheme="majorHAnsi"/>
          <w:sz w:val="18"/>
          <w:szCs w:val="18"/>
        </w:rPr>
        <w:lastRenderedPageBreak/>
        <w:t xml:space="preserve">Este impreso debe </w:t>
      </w:r>
      <w:r w:rsidRPr="003D1636">
        <w:rPr>
          <w:rFonts w:asciiTheme="majorHAnsi" w:hAnsiTheme="majorHAnsi"/>
          <w:b/>
          <w:sz w:val="18"/>
          <w:szCs w:val="18"/>
        </w:rPr>
        <w:t>remitirse</w:t>
      </w:r>
      <w:r>
        <w:rPr>
          <w:rFonts w:asciiTheme="majorHAnsi" w:hAnsiTheme="majorHAnsi"/>
          <w:sz w:val="18"/>
          <w:szCs w:val="18"/>
        </w:rPr>
        <w:t xml:space="preserve"> al Comité de Título del MUI-TIC (secretaría de dirección de la ETSI Telecomunicación)</w:t>
      </w:r>
    </w:p>
    <w:p w14:paraId="504D6682" w14:textId="77777777" w:rsidR="00830FB2" w:rsidRDefault="00830FB2" w:rsidP="0072523D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44626277" w14:textId="77777777" w:rsidR="00D87CD3" w:rsidRDefault="00D87CD3" w:rsidP="00D87CD3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36"/>
          <w:szCs w:val="36"/>
        </w:rPr>
      </w:pPr>
      <w:r w:rsidRPr="006B7928">
        <w:rPr>
          <w:rFonts w:asciiTheme="majorHAnsi" w:hAnsiTheme="majorHAnsi"/>
          <w:b/>
          <w:color w:val="1F497D" w:themeColor="text2"/>
          <w:sz w:val="36"/>
          <w:szCs w:val="36"/>
        </w:rPr>
        <w:t>Informe del Tutor del Trabajo Fin de Máster</w:t>
      </w:r>
    </w:p>
    <w:p w14:paraId="0D6855E3" w14:textId="77777777" w:rsidR="005B1B1E" w:rsidRPr="006B7928" w:rsidRDefault="005B1B1E" w:rsidP="00D87CD3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36"/>
          <w:szCs w:val="36"/>
        </w:rPr>
      </w:pPr>
      <w:r>
        <w:rPr>
          <w:rFonts w:asciiTheme="majorHAnsi" w:hAnsiTheme="majorHAnsi"/>
          <w:b/>
          <w:color w:val="1F497D" w:themeColor="text2"/>
          <w:sz w:val="36"/>
          <w:szCs w:val="36"/>
        </w:rPr>
        <w:t>(MUI-TIC)</w:t>
      </w:r>
    </w:p>
    <w:p w14:paraId="76B39318" w14:textId="77777777" w:rsidR="00D87CD3" w:rsidRPr="00113BDA" w:rsidRDefault="00D87CD3" w:rsidP="00D87CD3">
      <w:pPr>
        <w:spacing w:after="0" w:line="240" w:lineRule="auto"/>
        <w:jc w:val="center"/>
        <w:rPr>
          <w:b/>
          <w:color w:val="1F497D" w:themeColor="text2"/>
        </w:rPr>
      </w:pPr>
    </w:p>
    <w:tbl>
      <w:tblPr>
        <w:tblStyle w:val="Sombreadoclaro-nfasis11"/>
        <w:tblW w:w="9180" w:type="dxa"/>
        <w:tblLook w:val="04A0" w:firstRow="1" w:lastRow="0" w:firstColumn="1" w:lastColumn="0" w:noHBand="0" w:noVBand="1"/>
      </w:tblPr>
      <w:tblGrid>
        <w:gridCol w:w="1951"/>
        <w:gridCol w:w="7229"/>
      </w:tblGrid>
      <w:tr w:rsidR="00D87CD3" w:rsidRPr="00E6387A" w14:paraId="508E107E" w14:textId="77777777" w:rsidTr="00D87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21EF14F" w14:textId="77777777" w:rsidR="00D87CD3" w:rsidRPr="00E6387A" w:rsidRDefault="00D87CD3" w:rsidP="00F905BE">
            <w:pPr>
              <w:jc w:val="right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Datos del TFM</w:t>
            </w:r>
          </w:p>
        </w:tc>
        <w:tc>
          <w:tcPr>
            <w:tcW w:w="7229" w:type="dxa"/>
          </w:tcPr>
          <w:p w14:paraId="581C4BA0" w14:textId="77777777" w:rsidR="00D87CD3" w:rsidRPr="00E6387A" w:rsidRDefault="00D87CD3" w:rsidP="00F905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color w:val="000000" w:themeColor="text1"/>
              </w:rPr>
            </w:pPr>
          </w:p>
        </w:tc>
      </w:tr>
      <w:tr w:rsidR="00D87CD3" w:rsidRPr="00E6387A" w14:paraId="0C8447C3" w14:textId="77777777" w:rsidTr="00D8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51B83AB" w14:textId="77777777" w:rsidR="00D87CD3" w:rsidRDefault="00D87CD3" w:rsidP="00F905B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D87CD3">
              <w:rPr>
                <w:rFonts w:asciiTheme="majorHAnsi" w:hAnsiTheme="majorHAnsi"/>
                <w:sz w:val="18"/>
                <w:szCs w:val="18"/>
              </w:rPr>
              <w:t>Nombre del alumno:</w:t>
            </w:r>
          </w:p>
          <w:p w14:paraId="3B97256B" w14:textId="77777777" w:rsidR="005B1B1E" w:rsidRPr="00D87CD3" w:rsidRDefault="005B1B1E" w:rsidP="00F905B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DNI:</w:t>
            </w:r>
          </w:p>
        </w:tc>
        <w:tc>
          <w:tcPr>
            <w:tcW w:w="7229" w:type="dxa"/>
          </w:tcPr>
          <w:p w14:paraId="30833BBC" w14:textId="77777777" w:rsidR="00D87CD3" w:rsidRDefault="00D87CD3" w:rsidP="00F905BE">
            <w:pPr>
              <w:ind w:left="459" w:hanging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597682D" w14:textId="77777777" w:rsidR="003D1636" w:rsidRPr="00D87CD3" w:rsidRDefault="003D1636" w:rsidP="00F905BE">
            <w:pPr>
              <w:ind w:left="459" w:hanging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87CD3" w:rsidRPr="00E6387A" w14:paraId="4847E398" w14:textId="77777777" w:rsidTr="00D87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9C1CD45" w14:textId="77777777" w:rsidR="00D87CD3" w:rsidRPr="00D87CD3" w:rsidRDefault="00D87CD3" w:rsidP="00F905B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Título del TFM:</w:t>
            </w:r>
          </w:p>
        </w:tc>
        <w:tc>
          <w:tcPr>
            <w:tcW w:w="7229" w:type="dxa"/>
          </w:tcPr>
          <w:p w14:paraId="2AECAA35" w14:textId="77777777" w:rsidR="00D87CD3" w:rsidRDefault="00D87CD3" w:rsidP="00F90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44A7A6F" w14:textId="77777777" w:rsidR="003D1636" w:rsidRPr="00D87CD3" w:rsidRDefault="003D1636" w:rsidP="00F90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87CD3" w:rsidRPr="00E6387A" w14:paraId="38D720AC" w14:textId="77777777" w:rsidTr="00D8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8F30DF2" w14:textId="77777777" w:rsidR="00D87CD3" w:rsidRDefault="00D87CD3" w:rsidP="00F905B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Tutor:</w:t>
            </w:r>
          </w:p>
        </w:tc>
        <w:tc>
          <w:tcPr>
            <w:tcW w:w="7229" w:type="dxa"/>
          </w:tcPr>
          <w:p w14:paraId="6F6ABA94" w14:textId="77777777" w:rsidR="00D87CD3" w:rsidRDefault="00D87CD3" w:rsidP="00F9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C84AC69" w14:textId="77777777" w:rsidR="003D1636" w:rsidRPr="00D87CD3" w:rsidRDefault="003D1636" w:rsidP="00F9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D1636" w:rsidRPr="00E6387A" w14:paraId="041795F6" w14:textId="77777777" w:rsidTr="00D87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00D28F2" w14:textId="77777777" w:rsidR="003D1636" w:rsidRDefault="003D1636" w:rsidP="00F905B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Fecha de defensa:</w:t>
            </w:r>
          </w:p>
          <w:p w14:paraId="03E8AA2E" w14:textId="77777777" w:rsidR="003D1636" w:rsidRDefault="003D1636" w:rsidP="00F905B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29" w:type="dxa"/>
          </w:tcPr>
          <w:p w14:paraId="0FD54728" w14:textId="77777777" w:rsidR="003D1636" w:rsidRDefault="003D1636" w:rsidP="00F90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17E0BC56" w14:textId="77777777" w:rsidR="00D87CD3" w:rsidRDefault="00D87CD3" w:rsidP="00D87CD3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23A5EB09" w14:textId="77777777" w:rsidR="003D1636" w:rsidRPr="00E6387A" w:rsidRDefault="003D1636" w:rsidP="00D87CD3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Sombreadoclaro-nfasis12"/>
        <w:tblW w:w="0" w:type="auto"/>
        <w:tblLook w:val="04A0" w:firstRow="1" w:lastRow="0" w:firstColumn="1" w:lastColumn="0" w:noHBand="0" w:noVBand="1"/>
      </w:tblPr>
      <w:tblGrid>
        <w:gridCol w:w="4547"/>
        <w:gridCol w:w="4525"/>
      </w:tblGrid>
      <w:tr w:rsidR="00D87CD3" w:rsidRPr="00E6387A" w14:paraId="0D492FB4" w14:textId="77777777" w:rsidTr="004B2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</w:tcPr>
          <w:p w14:paraId="2F369029" w14:textId="77777777" w:rsidR="00D87CD3" w:rsidRPr="00E6387A" w:rsidRDefault="00D87CD3" w:rsidP="00F905BE">
            <w:pPr>
              <w:rPr>
                <w:rFonts w:asciiTheme="majorHAnsi" w:hAnsiTheme="majorHAnsi" w:cs="Courier New"/>
                <w:i/>
                <w:color w:val="auto"/>
              </w:rPr>
            </w:pPr>
            <w:r>
              <w:rPr>
                <w:rFonts w:asciiTheme="majorHAnsi" w:hAnsiTheme="majorHAnsi" w:cs="Courier New"/>
                <w:i/>
                <w:color w:val="auto"/>
              </w:rPr>
              <w:t>Calificación del Tutor</w:t>
            </w:r>
          </w:p>
        </w:tc>
        <w:tc>
          <w:tcPr>
            <w:tcW w:w="4525" w:type="dxa"/>
          </w:tcPr>
          <w:p w14:paraId="5B455134" w14:textId="77777777" w:rsidR="00D87CD3" w:rsidRPr="00E6387A" w:rsidRDefault="00D87CD3" w:rsidP="00F905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b w:val="0"/>
                <w:color w:val="1F497D" w:themeColor="text2"/>
                <w:sz w:val="18"/>
                <w:szCs w:val="18"/>
              </w:rPr>
            </w:pPr>
          </w:p>
        </w:tc>
      </w:tr>
      <w:tr w:rsidR="004B2042" w:rsidRPr="00E6387A" w14:paraId="7BD7C036" w14:textId="77777777" w:rsidTr="00B2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14:paraId="64FF63BC" w14:textId="77777777" w:rsidR="004B2042" w:rsidRDefault="004B2042" w:rsidP="00F905BE">
            <w:pPr>
              <w:rPr>
                <w:rFonts w:asciiTheme="majorHAnsi" w:hAnsiTheme="majorHAnsi" w:cs="Courier New"/>
                <w:b w:val="0"/>
                <w:color w:val="1F497D" w:themeColor="text2"/>
                <w:sz w:val="18"/>
                <w:szCs w:val="18"/>
              </w:rPr>
            </w:pPr>
          </w:p>
          <w:p w14:paraId="34A2139E" w14:textId="77777777" w:rsidR="004B2042" w:rsidRDefault="004B2042" w:rsidP="00F905BE">
            <w:pPr>
              <w:rPr>
                <w:rFonts w:asciiTheme="majorHAnsi" w:hAnsiTheme="majorHAnsi" w:cs="Courier New"/>
                <w:b w:val="0"/>
                <w:color w:val="1F497D" w:themeColor="text2"/>
                <w:sz w:val="18"/>
                <w:szCs w:val="18"/>
              </w:rPr>
            </w:pPr>
          </w:p>
          <w:p w14:paraId="32D04AF1" w14:textId="77777777" w:rsidR="004B2042" w:rsidRPr="00287687" w:rsidRDefault="004B2042" w:rsidP="00D70160">
            <w:pPr>
              <w:rPr>
                <w:rFonts w:asciiTheme="majorHAnsi" w:hAnsiTheme="majorHAnsi" w:cs="Courier New"/>
                <w:b w:val="0"/>
                <w:color w:val="1F497D" w:themeColor="text2"/>
                <w:sz w:val="18"/>
                <w:szCs w:val="18"/>
              </w:rPr>
            </w:pPr>
          </w:p>
        </w:tc>
      </w:tr>
    </w:tbl>
    <w:p w14:paraId="1EF5CE75" w14:textId="77777777" w:rsidR="00D87CD3" w:rsidRDefault="00D87CD3" w:rsidP="00D87CD3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La calificación debe ser numérica (0-10).  </w:t>
      </w:r>
    </w:p>
    <w:p w14:paraId="56FE1547" w14:textId="77777777" w:rsidR="00D87CD3" w:rsidRDefault="00D87CD3" w:rsidP="00D87CD3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Sombreadoclaro-nfasis12"/>
        <w:tblW w:w="0" w:type="auto"/>
        <w:tblLook w:val="04A0" w:firstRow="1" w:lastRow="0" w:firstColumn="1" w:lastColumn="0" w:noHBand="0" w:noVBand="1"/>
      </w:tblPr>
      <w:tblGrid>
        <w:gridCol w:w="4550"/>
        <w:gridCol w:w="4522"/>
      </w:tblGrid>
      <w:tr w:rsidR="00D87CD3" w14:paraId="2E2E7680" w14:textId="77777777" w:rsidTr="004B2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14:paraId="6C83162A" w14:textId="77777777" w:rsidR="00D87CD3" w:rsidRPr="00287687" w:rsidRDefault="00D87CD3" w:rsidP="00F905BE">
            <w:pPr>
              <w:jc w:val="both"/>
              <w:rPr>
                <w:rFonts w:asciiTheme="majorHAnsi" w:hAnsiTheme="majorHAnsi"/>
                <w:color w:val="auto"/>
              </w:rPr>
            </w:pPr>
            <w:r w:rsidRPr="00287687">
              <w:rPr>
                <w:rFonts w:asciiTheme="majorHAnsi" w:hAnsiTheme="majorHAnsi"/>
                <w:color w:val="auto"/>
              </w:rPr>
              <w:t>Consideración para Matrícula de Honor</w:t>
            </w:r>
          </w:p>
        </w:tc>
        <w:tc>
          <w:tcPr>
            <w:tcW w:w="4522" w:type="dxa"/>
          </w:tcPr>
          <w:p w14:paraId="7BF62D22" w14:textId="77777777" w:rsidR="00D87CD3" w:rsidRDefault="00D87CD3" w:rsidP="00F905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B2042" w14:paraId="29A0353E" w14:textId="77777777" w:rsidTr="00A60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14:paraId="1EEDD56D" w14:textId="77777777" w:rsidR="004B2042" w:rsidRDefault="004B2042" w:rsidP="00F905BE">
            <w:pPr>
              <w:jc w:val="both"/>
              <w:rPr>
                <w:rFonts w:asciiTheme="majorHAnsi" w:hAnsiTheme="majorHAnsi"/>
              </w:rPr>
            </w:pPr>
          </w:p>
          <w:p w14:paraId="2521898C" w14:textId="77777777" w:rsidR="004B2042" w:rsidRDefault="004B2042" w:rsidP="00F905BE">
            <w:pPr>
              <w:jc w:val="both"/>
              <w:rPr>
                <w:rFonts w:asciiTheme="majorHAnsi" w:hAnsiTheme="majorHAnsi"/>
              </w:rPr>
            </w:pPr>
          </w:p>
          <w:p w14:paraId="658FBB22" w14:textId="77777777" w:rsidR="004B2042" w:rsidRDefault="004B2042" w:rsidP="00F905BE">
            <w:pPr>
              <w:jc w:val="both"/>
              <w:rPr>
                <w:rFonts w:asciiTheme="majorHAnsi" w:hAnsiTheme="majorHAnsi"/>
                <w:b w:val="0"/>
                <w:bCs w:val="0"/>
              </w:rPr>
            </w:pPr>
          </w:p>
          <w:p w14:paraId="560AE430" w14:textId="77777777" w:rsidR="004B2042" w:rsidRDefault="004B2042" w:rsidP="00F905BE">
            <w:pPr>
              <w:jc w:val="both"/>
              <w:rPr>
                <w:rFonts w:asciiTheme="majorHAnsi" w:hAnsiTheme="majorHAnsi"/>
                <w:b w:val="0"/>
                <w:bCs w:val="0"/>
              </w:rPr>
            </w:pPr>
          </w:p>
          <w:p w14:paraId="7AE0E14C" w14:textId="77777777" w:rsidR="004B2042" w:rsidRDefault="004B2042" w:rsidP="00F905BE">
            <w:pPr>
              <w:jc w:val="both"/>
              <w:rPr>
                <w:rFonts w:asciiTheme="majorHAnsi" w:hAnsiTheme="majorHAnsi"/>
              </w:rPr>
            </w:pPr>
          </w:p>
          <w:p w14:paraId="203014FA" w14:textId="77777777" w:rsidR="004B2042" w:rsidRDefault="004B2042" w:rsidP="00F905BE">
            <w:pPr>
              <w:jc w:val="both"/>
              <w:rPr>
                <w:rFonts w:asciiTheme="majorHAnsi" w:hAnsiTheme="majorHAnsi"/>
              </w:rPr>
            </w:pPr>
          </w:p>
          <w:p w14:paraId="6FA171BD" w14:textId="77777777" w:rsidR="004B2042" w:rsidRDefault="004B2042" w:rsidP="00F905BE">
            <w:pPr>
              <w:jc w:val="both"/>
              <w:rPr>
                <w:rFonts w:asciiTheme="majorHAnsi" w:hAnsiTheme="majorHAnsi"/>
              </w:rPr>
            </w:pPr>
          </w:p>
          <w:p w14:paraId="1F956556" w14:textId="77777777" w:rsidR="004B2042" w:rsidRDefault="004B2042" w:rsidP="00F905BE">
            <w:pPr>
              <w:jc w:val="both"/>
              <w:rPr>
                <w:rFonts w:asciiTheme="majorHAnsi" w:hAnsiTheme="majorHAnsi"/>
              </w:rPr>
            </w:pPr>
          </w:p>
          <w:p w14:paraId="415D4984" w14:textId="18DD738C" w:rsidR="004B2042" w:rsidRDefault="004B2042" w:rsidP="00F905BE">
            <w:pPr>
              <w:jc w:val="both"/>
              <w:rPr>
                <w:rFonts w:asciiTheme="majorHAnsi" w:hAnsiTheme="majorHAnsi"/>
                <w:b w:val="0"/>
                <w:bCs w:val="0"/>
              </w:rPr>
            </w:pPr>
          </w:p>
          <w:p w14:paraId="02A67916" w14:textId="477FEF73" w:rsidR="004B2042" w:rsidRDefault="004B2042" w:rsidP="00F905BE">
            <w:pPr>
              <w:jc w:val="both"/>
              <w:rPr>
                <w:rFonts w:asciiTheme="majorHAnsi" w:hAnsiTheme="majorHAnsi"/>
                <w:b w:val="0"/>
                <w:bCs w:val="0"/>
              </w:rPr>
            </w:pPr>
          </w:p>
          <w:p w14:paraId="1211D9F0" w14:textId="51E2776C" w:rsidR="004B2042" w:rsidRDefault="004B2042" w:rsidP="00F905BE">
            <w:pPr>
              <w:jc w:val="both"/>
              <w:rPr>
                <w:rFonts w:asciiTheme="majorHAnsi" w:hAnsiTheme="majorHAnsi"/>
                <w:b w:val="0"/>
                <w:bCs w:val="0"/>
              </w:rPr>
            </w:pPr>
          </w:p>
          <w:p w14:paraId="780C3CA7" w14:textId="087FCB62" w:rsidR="004B2042" w:rsidRDefault="004B2042" w:rsidP="00F905BE">
            <w:pPr>
              <w:jc w:val="both"/>
              <w:rPr>
                <w:rFonts w:asciiTheme="majorHAnsi" w:hAnsiTheme="majorHAnsi"/>
                <w:b w:val="0"/>
                <w:bCs w:val="0"/>
              </w:rPr>
            </w:pPr>
          </w:p>
          <w:p w14:paraId="29AA13B1" w14:textId="77777777" w:rsidR="004B2042" w:rsidRDefault="004B2042" w:rsidP="00F905BE">
            <w:pPr>
              <w:jc w:val="both"/>
              <w:rPr>
                <w:rFonts w:asciiTheme="majorHAnsi" w:hAnsiTheme="majorHAnsi"/>
              </w:rPr>
            </w:pPr>
          </w:p>
          <w:p w14:paraId="76E6A1B7" w14:textId="5424151A" w:rsidR="004B2042" w:rsidRDefault="004B2042" w:rsidP="00F905BE">
            <w:pPr>
              <w:jc w:val="both"/>
              <w:rPr>
                <w:rFonts w:asciiTheme="majorHAnsi" w:hAnsiTheme="majorHAnsi"/>
                <w:b w:val="0"/>
                <w:bCs w:val="0"/>
              </w:rPr>
            </w:pPr>
          </w:p>
          <w:p w14:paraId="074A73D8" w14:textId="4E4AE070" w:rsidR="00D70160" w:rsidRDefault="00D70160" w:rsidP="00F905BE">
            <w:pPr>
              <w:jc w:val="both"/>
              <w:rPr>
                <w:rFonts w:asciiTheme="majorHAnsi" w:hAnsiTheme="majorHAnsi"/>
                <w:b w:val="0"/>
                <w:bCs w:val="0"/>
              </w:rPr>
            </w:pPr>
          </w:p>
          <w:p w14:paraId="299100A8" w14:textId="3AD2E9F3" w:rsidR="00D70160" w:rsidRDefault="00D70160" w:rsidP="00F905BE">
            <w:pPr>
              <w:jc w:val="both"/>
              <w:rPr>
                <w:rFonts w:asciiTheme="majorHAnsi" w:hAnsiTheme="majorHAnsi"/>
                <w:b w:val="0"/>
                <w:bCs w:val="0"/>
              </w:rPr>
            </w:pPr>
          </w:p>
          <w:p w14:paraId="4865DC9A" w14:textId="06CCEB2C" w:rsidR="00D70160" w:rsidRDefault="00D70160" w:rsidP="00F905BE">
            <w:pPr>
              <w:jc w:val="both"/>
              <w:rPr>
                <w:rFonts w:asciiTheme="majorHAnsi" w:hAnsiTheme="majorHAnsi"/>
                <w:b w:val="0"/>
                <w:bCs w:val="0"/>
              </w:rPr>
            </w:pPr>
          </w:p>
          <w:p w14:paraId="7E66A7AF" w14:textId="433BE753" w:rsidR="00D70160" w:rsidRDefault="00D70160" w:rsidP="00F905BE">
            <w:pPr>
              <w:jc w:val="both"/>
              <w:rPr>
                <w:rFonts w:asciiTheme="majorHAnsi" w:hAnsiTheme="majorHAnsi"/>
                <w:b w:val="0"/>
                <w:bCs w:val="0"/>
              </w:rPr>
            </w:pPr>
          </w:p>
          <w:p w14:paraId="42489F6C" w14:textId="4F329855" w:rsidR="00D70160" w:rsidRDefault="00D70160" w:rsidP="00F905BE">
            <w:pPr>
              <w:jc w:val="both"/>
              <w:rPr>
                <w:rFonts w:asciiTheme="majorHAnsi" w:hAnsiTheme="majorHAnsi"/>
                <w:b w:val="0"/>
                <w:bCs w:val="0"/>
              </w:rPr>
            </w:pPr>
          </w:p>
          <w:p w14:paraId="630AE472" w14:textId="33EAD503" w:rsidR="00DA19A9" w:rsidRDefault="00DA19A9" w:rsidP="00F905BE">
            <w:pPr>
              <w:jc w:val="both"/>
              <w:rPr>
                <w:rFonts w:asciiTheme="majorHAnsi" w:hAnsiTheme="majorHAnsi"/>
                <w:b w:val="0"/>
                <w:bCs w:val="0"/>
              </w:rPr>
            </w:pPr>
          </w:p>
          <w:p w14:paraId="52FAA7A2" w14:textId="74FDDFFE" w:rsidR="00DA19A9" w:rsidRDefault="00DA19A9" w:rsidP="00F905BE">
            <w:pPr>
              <w:jc w:val="both"/>
              <w:rPr>
                <w:rFonts w:asciiTheme="majorHAnsi" w:hAnsiTheme="majorHAnsi"/>
                <w:b w:val="0"/>
                <w:bCs w:val="0"/>
              </w:rPr>
            </w:pPr>
          </w:p>
          <w:p w14:paraId="4A8713ED" w14:textId="3B14404B" w:rsidR="00DA19A9" w:rsidRDefault="00DA19A9" w:rsidP="00F905BE">
            <w:pPr>
              <w:jc w:val="both"/>
              <w:rPr>
                <w:rFonts w:asciiTheme="majorHAnsi" w:hAnsiTheme="majorHAnsi"/>
                <w:b w:val="0"/>
                <w:bCs w:val="0"/>
              </w:rPr>
            </w:pPr>
          </w:p>
          <w:p w14:paraId="12F344E1" w14:textId="77777777" w:rsidR="00DA19A9" w:rsidRDefault="00DA19A9" w:rsidP="00F905BE">
            <w:pPr>
              <w:jc w:val="both"/>
              <w:rPr>
                <w:rFonts w:asciiTheme="majorHAnsi" w:hAnsiTheme="majorHAnsi"/>
              </w:rPr>
            </w:pPr>
          </w:p>
          <w:p w14:paraId="08D6E710" w14:textId="7EA8FDC1" w:rsidR="004B2042" w:rsidRDefault="004B2042" w:rsidP="00F905BE">
            <w:pPr>
              <w:jc w:val="both"/>
              <w:rPr>
                <w:rFonts w:asciiTheme="majorHAnsi" w:hAnsiTheme="majorHAnsi"/>
                <w:b w:val="0"/>
                <w:bCs w:val="0"/>
              </w:rPr>
            </w:pPr>
          </w:p>
          <w:p w14:paraId="341BD2FE" w14:textId="2A7A3A1C" w:rsidR="00DA19A9" w:rsidRDefault="00DA19A9" w:rsidP="00F905BE">
            <w:pPr>
              <w:jc w:val="both"/>
              <w:rPr>
                <w:rFonts w:asciiTheme="majorHAnsi" w:hAnsiTheme="majorHAnsi"/>
                <w:b w:val="0"/>
                <w:bCs w:val="0"/>
              </w:rPr>
            </w:pPr>
          </w:p>
          <w:p w14:paraId="2E1403DD" w14:textId="50E4F7E5" w:rsidR="00DA19A9" w:rsidRDefault="00DA19A9" w:rsidP="00F905BE">
            <w:pPr>
              <w:jc w:val="both"/>
              <w:rPr>
                <w:rFonts w:asciiTheme="majorHAnsi" w:hAnsiTheme="majorHAnsi"/>
                <w:b w:val="0"/>
                <w:bCs w:val="0"/>
              </w:rPr>
            </w:pPr>
          </w:p>
          <w:p w14:paraId="7B06F862" w14:textId="77777777" w:rsidR="00DA19A9" w:rsidRDefault="00DA19A9" w:rsidP="00F905BE">
            <w:pPr>
              <w:jc w:val="both"/>
              <w:rPr>
                <w:rFonts w:asciiTheme="majorHAnsi" w:hAnsiTheme="majorHAnsi"/>
              </w:rPr>
            </w:pPr>
            <w:bookmarkStart w:id="0" w:name="_GoBack"/>
            <w:bookmarkEnd w:id="0"/>
          </w:p>
          <w:p w14:paraId="40A8DFD8" w14:textId="77777777" w:rsidR="004B2042" w:rsidRDefault="004B2042" w:rsidP="00D7016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22741DA" w14:textId="11880856" w:rsidR="00D87CD3" w:rsidRDefault="00D87CD3" w:rsidP="00D87CD3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Indicar y motivar su consideración</w:t>
      </w:r>
      <w:r w:rsidR="003D163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para Matrícula de Honor</w:t>
      </w:r>
      <w:r w:rsidR="00D70160">
        <w:rPr>
          <w:rFonts w:asciiTheme="majorHAnsi" w:hAnsiTheme="majorHAnsi"/>
          <w:sz w:val="18"/>
          <w:szCs w:val="18"/>
        </w:rPr>
        <w:t xml:space="preserve"> (si procede)</w:t>
      </w:r>
      <w:r>
        <w:rPr>
          <w:rFonts w:asciiTheme="majorHAnsi" w:hAnsiTheme="majorHAnsi"/>
          <w:sz w:val="18"/>
          <w:szCs w:val="18"/>
        </w:rPr>
        <w:t>.</w:t>
      </w:r>
    </w:p>
    <w:p w14:paraId="2AEEA233" w14:textId="5956DEA5" w:rsidR="00D70160" w:rsidRDefault="00D70160" w:rsidP="00D87CD3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6666D47A" w14:textId="19A63818" w:rsidR="00DA19A9" w:rsidRDefault="00DA19A9" w:rsidP="00D87CD3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18C2A7B8" w14:textId="77777777" w:rsidR="00DA19A9" w:rsidRDefault="00DA19A9" w:rsidP="00D87CD3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12AE990F" w14:textId="77777777" w:rsidR="00DA19A9" w:rsidRDefault="00DA19A9" w:rsidP="00D87CD3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Sombreadoclaro-nfasis12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632CE" w:rsidRPr="00D70160" w14:paraId="747D754E" w14:textId="77777777" w:rsidTr="00D7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il"/>
              <w:bottom w:val="nil"/>
            </w:tcBorders>
          </w:tcPr>
          <w:p w14:paraId="5F9BBBB8" w14:textId="3B1861C9" w:rsidR="009632CE" w:rsidRPr="00D70160" w:rsidRDefault="009632CE" w:rsidP="00E23744">
            <w:pPr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D70160">
              <w:rPr>
                <w:rFonts w:asciiTheme="majorHAnsi" w:hAnsiTheme="majorHAnsi"/>
                <w:color w:val="auto"/>
                <w:sz w:val="18"/>
                <w:szCs w:val="18"/>
              </w:rPr>
              <w:lastRenderedPageBreak/>
              <w:t>Justificación de competencias adquiridas en el presente TFM</w:t>
            </w:r>
          </w:p>
        </w:tc>
      </w:tr>
      <w:tr w:rsidR="009632CE" w14:paraId="07B48D45" w14:textId="77777777" w:rsidTr="00D70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il"/>
              <w:bottom w:val="nil"/>
            </w:tcBorders>
          </w:tcPr>
          <w:p w14:paraId="0C0A2E05" w14:textId="77777777" w:rsidR="009632CE" w:rsidRPr="006D05A5" w:rsidRDefault="009632CE" w:rsidP="009632CE">
            <w:pPr>
              <w:numPr>
                <w:ilvl w:val="0"/>
                <w:numId w:val="32"/>
              </w:numPr>
              <w:rPr>
                <w:rFonts w:asciiTheme="majorHAnsi" w:hAnsiTheme="majorHAnsi" w:cs="Arial"/>
                <w:sz w:val="17"/>
                <w:szCs w:val="17"/>
              </w:rPr>
            </w:pPr>
            <w:r w:rsidRPr="006D05A5">
              <w:rPr>
                <w:rFonts w:asciiTheme="majorHAnsi" w:hAnsiTheme="majorHAnsi" w:cs="Arial"/>
                <w:sz w:val="17"/>
                <w:szCs w:val="17"/>
              </w:rPr>
              <w:t>Capacidad crítica hacia el conocimiento actual como medio imprescindible para la detección de nuevos retos a resolver y por eso evaluar crítica y constructivamente resultados de investigación de otros. [CG 1]</w:t>
            </w:r>
          </w:p>
          <w:p w14:paraId="7D9432E1" w14:textId="77777777" w:rsidR="009632CE" w:rsidRPr="006D05A5" w:rsidRDefault="009632CE" w:rsidP="009632CE">
            <w:pPr>
              <w:numPr>
                <w:ilvl w:val="0"/>
                <w:numId w:val="32"/>
              </w:numPr>
              <w:rPr>
                <w:rFonts w:asciiTheme="majorHAnsi" w:hAnsiTheme="majorHAnsi" w:cs="Arial"/>
                <w:sz w:val="17"/>
                <w:szCs w:val="17"/>
              </w:rPr>
            </w:pPr>
            <w:r w:rsidRPr="006D05A5">
              <w:rPr>
                <w:rFonts w:asciiTheme="majorHAnsi" w:hAnsiTheme="majorHAnsi" w:cs="Arial"/>
                <w:sz w:val="17"/>
                <w:szCs w:val="17"/>
              </w:rPr>
              <w:t>Capacidad de iniciar la inmersión conceptual y práctica en el contexto socio-económico, y especialmente en los aspectos que influyen a la transferencia tecnológica del conocimiento, así como en los procesos típicos del ciclo de innovación tecnológica y empresarial. [CG 2]</w:t>
            </w:r>
          </w:p>
          <w:p w14:paraId="3970E35D" w14:textId="77777777" w:rsidR="009632CE" w:rsidRPr="006D05A5" w:rsidRDefault="009632CE" w:rsidP="009632CE">
            <w:pPr>
              <w:numPr>
                <w:ilvl w:val="0"/>
                <w:numId w:val="32"/>
              </w:numPr>
              <w:rPr>
                <w:rFonts w:asciiTheme="majorHAnsi" w:hAnsiTheme="majorHAnsi" w:cs="Arial"/>
                <w:sz w:val="17"/>
                <w:szCs w:val="17"/>
              </w:rPr>
            </w:pPr>
            <w:r w:rsidRPr="006D05A5">
              <w:rPr>
                <w:rFonts w:asciiTheme="majorHAnsi" w:hAnsiTheme="majorHAnsi" w:cs="Arial"/>
                <w:sz w:val="17"/>
                <w:szCs w:val="17"/>
              </w:rPr>
              <w:t xml:space="preserve">Capacidad de comprender el sistema global de </w:t>
            </w:r>
            <w:proofErr w:type="spellStart"/>
            <w:r w:rsidRPr="006D05A5">
              <w:rPr>
                <w:rFonts w:asciiTheme="majorHAnsi" w:hAnsiTheme="majorHAnsi" w:cs="Arial"/>
                <w:sz w:val="17"/>
                <w:szCs w:val="17"/>
              </w:rPr>
              <w:t>I+D+i</w:t>
            </w:r>
            <w:proofErr w:type="spellEnd"/>
            <w:r w:rsidRPr="006D05A5">
              <w:rPr>
                <w:rFonts w:asciiTheme="majorHAnsi" w:hAnsiTheme="majorHAnsi" w:cs="Arial"/>
                <w:sz w:val="17"/>
                <w:szCs w:val="17"/>
              </w:rPr>
              <w:t>, así como los mecanismos (programas, proyectos y otros instrumentos) tanto a nivel nacional como internacional, con especial énfasis en el ámbito europeo. [CG 3]</w:t>
            </w:r>
          </w:p>
          <w:p w14:paraId="3ACF49EA" w14:textId="77777777" w:rsidR="009632CE" w:rsidRPr="006D05A5" w:rsidRDefault="009632CE" w:rsidP="009632CE">
            <w:pPr>
              <w:numPr>
                <w:ilvl w:val="0"/>
                <w:numId w:val="32"/>
              </w:numPr>
              <w:rPr>
                <w:rFonts w:asciiTheme="majorHAnsi" w:hAnsiTheme="majorHAnsi" w:cs="Arial"/>
                <w:sz w:val="17"/>
                <w:szCs w:val="17"/>
              </w:rPr>
            </w:pPr>
            <w:r w:rsidRPr="006D05A5">
              <w:rPr>
                <w:rFonts w:asciiTheme="majorHAnsi" w:hAnsiTheme="majorHAnsi" w:cs="Arial"/>
                <w:sz w:val="17"/>
                <w:szCs w:val="17"/>
              </w:rPr>
              <w:t>Capacidad de conocer las actividades de investigación e innovación de los diferentes grupos de investigación para favorecer su relación con la industria y la Administración. [CG 4]</w:t>
            </w:r>
          </w:p>
          <w:p w14:paraId="3D537BC3" w14:textId="77777777" w:rsidR="009632CE" w:rsidRPr="006D05A5" w:rsidRDefault="009632CE" w:rsidP="009632CE">
            <w:pPr>
              <w:numPr>
                <w:ilvl w:val="0"/>
                <w:numId w:val="32"/>
              </w:numPr>
              <w:rPr>
                <w:rFonts w:asciiTheme="majorHAnsi" w:hAnsiTheme="majorHAnsi" w:cs="Arial"/>
                <w:sz w:val="17"/>
                <w:szCs w:val="17"/>
              </w:rPr>
            </w:pPr>
            <w:r w:rsidRPr="006D05A5">
              <w:rPr>
                <w:rFonts w:asciiTheme="majorHAnsi" w:hAnsiTheme="majorHAnsi" w:cs="Arial"/>
                <w:sz w:val="17"/>
                <w:szCs w:val="17"/>
              </w:rPr>
              <w:t>Capacidad de analizar y aplicar los conocimientos técnicos específicos de su área en nuevos entornos y contextos, teniendo en cuenta los parámetros y variables más significativas de cada nueva situación. [CG 5]</w:t>
            </w:r>
          </w:p>
          <w:p w14:paraId="46BFB4F1" w14:textId="77777777" w:rsidR="009632CE" w:rsidRPr="006D05A5" w:rsidRDefault="009632CE" w:rsidP="009632CE">
            <w:pPr>
              <w:numPr>
                <w:ilvl w:val="0"/>
                <w:numId w:val="32"/>
              </w:numPr>
              <w:rPr>
                <w:rFonts w:asciiTheme="majorHAnsi" w:hAnsiTheme="majorHAnsi" w:cs="Arial"/>
                <w:sz w:val="17"/>
                <w:szCs w:val="17"/>
              </w:rPr>
            </w:pPr>
            <w:r w:rsidRPr="006D05A5">
              <w:rPr>
                <w:rFonts w:asciiTheme="majorHAnsi" w:hAnsiTheme="majorHAnsi" w:cs="Arial"/>
                <w:sz w:val="17"/>
                <w:szCs w:val="17"/>
              </w:rPr>
              <w:t>Capacidad de entender las implicaciones éticas y sociales de las decisiones adoptadas durante el ejercicio de las labores profesionales y de investigación. [CG 6]</w:t>
            </w:r>
          </w:p>
          <w:p w14:paraId="438D57DE" w14:textId="77777777" w:rsidR="009632CE" w:rsidRPr="006D05A5" w:rsidRDefault="009632CE" w:rsidP="009632CE">
            <w:pPr>
              <w:numPr>
                <w:ilvl w:val="0"/>
                <w:numId w:val="32"/>
              </w:numPr>
              <w:rPr>
                <w:rFonts w:asciiTheme="majorHAnsi" w:hAnsiTheme="majorHAnsi" w:cs="Arial"/>
                <w:sz w:val="17"/>
                <w:szCs w:val="17"/>
              </w:rPr>
            </w:pPr>
            <w:r w:rsidRPr="006D05A5">
              <w:rPr>
                <w:rFonts w:asciiTheme="majorHAnsi" w:hAnsiTheme="majorHAnsi" w:cs="Arial"/>
                <w:sz w:val="17"/>
                <w:szCs w:val="17"/>
              </w:rPr>
              <w:t xml:space="preserve">Capacidad de comprender los factores que generan problemas relacionados con la igualdad de sexo, raza o religión, así como la cultura de paz, dentro del sistema global de </w:t>
            </w:r>
            <w:proofErr w:type="spellStart"/>
            <w:r w:rsidRPr="006D05A5">
              <w:rPr>
                <w:rFonts w:asciiTheme="majorHAnsi" w:hAnsiTheme="majorHAnsi" w:cs="Arial"/>
                <w:sz w:val="17"/>
                <w:szCs w:val="17"/>
              </w:rPr>
              <w:t>I+D+i</w:t>
            </w:r>
            <w:proofErr w:type="spellEnd"/>
            <w:r w:rsidRPr="006D05A5">
              <w:rPr>
                <w:rFonts w:asciiTheme="majorHAnsi" w:hAnsiTheme="majorHAnsi" w:cs="Arial"/>
                <w:sz w:val="17"/>
                <w:szCs w:val="17"/>
              </w:rPr>
              <w:t>, así como poder integrar soluciones a estos problemas en las propuestas técnicas. [CG 7]</w:t>
            </w:r>
          </w:p>
          <w:p w14:paraId="2070C315" w14:textId="77777777" w:rsidR="009632CE" w:rsidRPr="006D05A5" w:rsidRDefault="009632CE" w:rsidP="009632CE">
            <w:pPr>
              <w:numPr>
                <w:ilvl w:val="0"/>
                <w:numId w:val="32"/>
              </w:numPr>
              <w:rPr>
                <w:rFonts w:asciiTheme="majorHAnsi" w:hAnsiTheme="majorHAnsi" w:cs="Arial"/>
                <w:sz w:val="17"/>
                <w:szCs w:val="17"/>
              </w:rPr>
            </w:pPr>
            <w:r w:rsidRPr="006D05A5">
              <w:rPr>
                <w:rFonts w:asciiTheme="majorHAnsi" w:hAnsiTheme="majorHAnsi" w:cs="Arial"/>
                <w:sz w:val="17"/>
                <w:szCs w:val="17"/>
              </w:rPr>
              <w:t xml:space="preserve">Capacidad de comunicar los resultados de investigación mediante artículos escritos, propios de divulgación del conocimiento en el sistema de investigación regido por el sistema de revisión entre pares, </w:t>
            </w:r>
            <w:proofErr w:type="gramStart"/>
            <w:r w:rsidRPr="006D05A5">
              <w:rPr>
                <w:rFonts w:asciiTheme="majorHAnsi" w:hAnsiTheme="majorHAnsi" w:cs="Arial"/>
                <w:sz w:val="17"/>
                <w:szCs w:val="17"/>
              </w:rPr>
              <w:t>o</w:t>
            </w:r>
            <w:proofErr w:type="gramEnd"/>
            <w:r w:rsidRPr="006D05A5">
              <w:rPr>
                <w:rFonts w:asciiTheme="majorHAnsi" w:hAnsiTheme="majorHAnsi" w:cs="Arial"/>
                <w:sz w:val="17"/>
                <w:szCs w:val="17"/>
              </w:rPr>
              <w:t xml:space="preserve"> en otros términos, escribir artículos técnicos correctos tanto en el fondo como en la forma. [CG 8]</w:t>
            </w:r>
          </w:p>
          <w:p w14:paraId="20F8B188" w14:textId="77777777" w:rsidR="009632CE" w:rsidRPr="006D05A5" w:rsidRDefault="009632CE" w:rsidP="009632CE">
            <w:pPr>
              <w:numPr>
                <w:ilvl w:val="0"/>
                <w:numId w:val="32"/>
              </w:numPr>
              <w:rPr>
                <w:rFonts w:asciiTheme="majorHAnsi" w:hAnsiTheme="majorHAnsi" w:cs="Arial"/>
                <w:sz w:val="17"/>
                <w:szCs w:val="17"/>
              </w:rPr>
            </w:pPr>
            <w:r w:rsidRPr="006D05A5">
              <w:rPr>
                <w:rFonts w:asciiTheme="majorHAnsi" w:hAnsiTheme="majorHAnsi" w:cs="Arial"/>
                <w:sz w:val="17"/>
                <w:szCs w:val="17"/>
              </w:rPr>
              <w:t xml:space="preserve">Capacidad de emplear las técnicas y medios más adecuados para la comunicación oral en diversos foros de la comunidad académica, científica o empresarial, así como para su divulgación en general en la sociedad, </w:t>
            </w:r>
            <w:proofErr w:type="gramStart"/>
            <w:r w:rsidRPr="006D05A5">
              <w:rPr>
                <w:rFonts w:asciiTheme="majorHAnsi" w:hAnsiTheme="majorHAnsi" w:cs="Arial"/>
                <w:sz w:val="17"/>
                <w:szCs w:val="17"/>
              </w:rPr>
              <w:t>o</w:t>
            </w:r>
            <w:proofErr w:type="gramEnd"/>
            <w:r w:rsidRPr="006D05A5">
              <w:rPr>
                <w:rFonts w:asciiTheme="majorHAnsi" w:hAnsiTheme="majorHAnsi" w:cs="Arial"/>
                <w:sz w:val="17"/>
                <w:szCs w:val="17"/>
              </w:rPr>
              <w:t xml:space="preserve"> en otros términos, preparar y realizar presentaciones orales correctas ante audiencias expertas y en contextos divulgativos. [CG 9]</w:t>
            </w:r>
          </w:p>
          <w:p w14:paraId="7FBF6B05" w14:textId="77777777" w:rsidR="009632CE" w:rsidRPr="006D05A5" w:rsidRDefault="009632CE" w:rsidP="009632CE">
            <w:pPr>
              <w:numPr>
                <w:ilvl w:val="0"/>
                <w:numId w:val="32"/>
              </w:numPr>
              <w:rPr>
                <w:rFonts w:asciiTheme="majorHAnsi" w:hAnsiTheme="majorHAnsi" w:cs="Arial"/>
                <w:sz w:val="17"/>
                <w:szCs w:val="17"/>
              </w:rPr>
            </w:pPr>
            <w:r w:rsidRPr="006D05A5">
              <w:rPr>
                <w:rFonts w:asciiTheme="majorHAnsi" w:hAnsiTheme="majorHAnsi" w:cs="Arial"/>
                <w:sz w:val="17"/>
                <w:szCs w:val="17"/>
              </w:rPr>
              <w:t>Capacidad de conocer y emplear técnicas y herramientas relacionadas con el modelado, simulación, experimentación y validación de las propuestas técnicas, así como evaluarlas mediante unos parámetros de bondad establecidos. [CG 10]</w:t>
            </w:r>
          </w:p>
          <w:p w14:paraId="6D799CFE" w14:textId="77777777" w:rsidR="009632CE" w:rsidRPr="006D05A5" w:rsidRDefault="009632CE" w:rsidP="009632CE">
            <w:pPr>
              <w:numPr>
                <w:ilvl w:val="0"/>
                <w:numId w:val="32"/>
              </w:numPr>
              <w:rPr>
                <w:rFonts w:asciiTheme="majorHAnsi" w:hAnsiTheme="majorHAnsi" w:cs="Arial"/>
                <w:sz w:val="17"/>
                <w:szCs w:val="17"/>
              </w:rPr>
            </w:pPr>
            <w:r w:rsidRPr="006D05A5">
              <w:rPr>
                <w:rFonts w:asciiTheme="majorHAnsi" w:hAnsiTheme="majorHAnsi" w:cs="Arial"/>
                <w:sz w:val="17"/>
                <w:szCs w:val="17"/>
              </w:rPr>
              <w:t>Capacidad de desarrollar la capacidad de aprendizaje y trabajo en grupo tanto en entornos conocidos y restringidos, así como en consorcios internacionales en los que intervienen factores culturales. [CG 11]</w:t>
            </w:r>
          </w:p>
          <w:p w14:paraId="6D88B7FA" w14:textId="77777777" w:rsidR="009632CE" w:rsidRPr="006D05A5" w:rsidRDefault="009632CE" w:rsidP="009632CE">
            <w:pPr>
              <w:numPr>
                <w:ilvl w:val="0"/>
                <w:numId w:val="32"/>
              </w:numPr>
              <w:rPr>
                <w:rFonts w:asciiTheme="majorHAnsi" w:hAnsiTheme="majorHAnsi" w:cs="Arial"/>
                <w:sz w:val="17"/>
                <w:szCs w:val="17"/>
              </w:rPr>
            </w:pPr>
            <w:r w:rsidRPr="006D05A5">
              <w:rPr>
                <w:rFonts w:asciiTheme="majorHAnsi" w:hAnsiTheme="majorHAnsi" w:cs="Arial"/>
                <w:sz w:val="17"/>
                <w:szCs w:val="17"/>
              </w:rPr>
              <w:t>Capacidad de trabajar en grupos multidisciplinares pudiendo aprovechar las distintas tradiciones, lenguajes, y métodos, trasladando de forma creativa soluciones entre las distintas disciplinas. [CG 12]</w:t>
            </w:r>
          </w:p>
          <w:p w14:paraId="3106EDD4" w14:textId="77777777" w:rsidR="009632CE" w:rsidRPr="006D05A5" w:rsidRDefault="009632CE" w:rsidP="009632CE">
            <w:pPr>
              <w:numPr>
                <w:ilvl w:val="0"/>
                <w:numId w:val="32"/>
              </w:numPr>
              <w:rPr>
                <w:rFonts w:asciiTheme="majorHAnsi" w:hAnsiTheme="majorHAnsi" w:cs="Arial"/>
                <w:sz w:val="17"/>
                <w:szCs w:val="17"/>
              </w:rPr>
            </w:pPr>
            <w:r w:rsidRPr="006D05A5">
              <w:rPr>
                <w:rFonts w:asciiTheme="majorHAnsi" w:hAnsiTheme="majorHAnsi" w:cs="Arial"/>
                <w:sz w:val="17"/>
                <w:szCs w:val="17"/>
              </w:rPr>
              <w:t>Capacidad de proseguir en un aprendizaje a lo largo de toda la vida (</w:t>
            </w:r>
            <w:proofErr w:type="spellStart"/>
            <w:r w:rsidRPr="006D05A5">
              <w:rPr>
                <w:rFonts w:asciiTheme="majorHAnsi" w:hAnsiTheme="majorHAnsi" w:cs="Arial"/>
                <w:sz w:val="17"/>
                <w:szCs w:val="17"/>
              </w:rPr>
              <w:t>Life</w:t>
            </w:r>
            <w:proofErr w:type="spellEnd"/>
            <w:r w:rsidRPr="006D05A5">
              <w:rPr>
                <w:rFonts w:asciiTheme="majorHAnsi" w:hAnsiTheme="majorHAnsi" w:cs="Arial"/>
                <w:sz w:val="17"/>
                <w:szCs w:val="17"/>
              </w:rPr>
              <w:t xml:space="preserve"> Long </w:t>
            </w:r>
            <w:proofErr w:type="spellStart"/>
            <w:r w:rsidRPr="006D05A5">
              <w:rPr>
                <w:rFonts w:asciiTheme="majorHAnsi" w:hAnsiTheme="majorHAnsi" w:cs="Arial"/>
                <w:sz w:val="17"/>
                <w:szCs w:val="17"/>
              </w:rPr>
              <w:t>Learning</w:t>
            </w:r>
            <w:proofErr w:type="spellEnd"/>
            <w:r w:rsidRPr="006D05A5">
              <w:rPr>
                <w:rFonts w:asciiTheme="majorHAnsi" w:hAnsiTheme="majorHAnsi" w:cs="Arial"/>
                <w:sz w:val="17"/>
                <w:szCs w:val="17"/>
              </w:rPr>
              <w:t xml:space="preserve">) a través de la asimilación de las técnicas y actitudes propias del trabajo autónomo y auto-dirigido. [CG 13] </w:t>
            </w:r>
          </w:p>
          <w:p w14:paraId="71DEA92A" w14:textId="77777777" w:rsidR="009632CE" w:rsidRPr="006D05A5" w:rsidRDefault="009632CE" w:rsidP="009632CE">
            <w:pPr>
              <w:numPr>
                <w:ilvl w:val="0"/>
                <w:numId w:val="32"/>
              </w:numPr>
              <w:rPr>
                <w:rFonts w:asciiTheme="majorHAnsi" w:hAnsiTheme="majorHAnsi" w:cs="Arial"/>
                <w:sz w:val="17"/>
                <w:szCs w:val="17"/>
              </w:rPr>
            </w:pPr>
            <w:r w:rsidRPr="006D05A5">
              <w:rPr>
                <w:rFonts w:asciiTheme="majorHAnsi" w:hAnsiTheme="majorHAnsi" w:cs="Arial"/>
                <w:sz w:val="17"/>
                <w:szCs w:val="17"/>
              </w:rPr>
              <w:t>Capacidad de emplear por lo menos un idioma extranjero, preferentemente el inglés, como medio de comunicación oral y escrita dentro de su participación en la comunidad científico-tecnológica internacional. [CG 14]</w:t>
            </w:r>
          </w:p>
          <w:p w14:paraId="060CB795" w14:textId="77777777" w:rsidR="009632CE" w:rsidRPr="006D05A5" w:rsidRDefault="009632CE" w:rsidP="009632CE">
            <w:pPr>
              <w:numPr>
                <w:ilvl w:val="0"/>
                <w:numId w:val="32"/>
              </w:numPr>
              <w:rPr>
                <w:rFonts w:asciiTheme="majorHAnsi" w:hAnsiTheme="majorHAnsi" w:cs="Arial"/>
                <w:sz w:val="17"/>
                <w:szCs w:val="17"/>
              </w:rPr>
            </w:pPr>
            <w:r w:rsidRPr="006D05A5">
              <w:rPr>
                <w:rFonts w:asciiTheme="majorHAnsi" w:hAnsiTheme="majorHAnsi" w:cs="Arial"/>
                <w:sz w:val="17"/>
                <w:szCs w:val="17"/>
              </w:rPr>
              <w:t>Capacidad de ser creativo en la concepción, formulación y resolución de preguntas de investigación. [CG 15]</w:t>
            </w:r>
          </w:p>
          <w:p w14:paraId="30EB8467" w14:textId="77777777" w:rsidR="009632CE" w:rsidRPr="006D05A5" w:rsidRDefault="009632CE" w:rsidP="009632CE">
            <w:pPr>
              <w:numPr>
                <w:ilvl w:val="0"/>
                <w:numId w:val="32"/>
              </w:numPr>
              <w:rPr>
                <w:rFonts w:asciiTheme="majorHAnsi" w:hAnsiTheme="majorHAnsi" w:cs="Arial"/>
                <w:sz w:val="17"/>
                <w:szCs w:val="17"/>
              </w:rPr>
            </w:pPr>
            <w:r w:rsidRPr="006D05A5">
              <w:rPr>
                <w:rFonts w:asciiTheme="majorHAnsi" w:hAnsiTheme="majorHAnsi" w:cs="Arial"/>
                <w:sz w:val="17"/>
                <w:szCs w:val="17"/>
              </w:rPr>
              <w:t xml:space="preserve">Capacidad de emplear una metodología adecuada de investigación adaptada en cada contexto con énfasis en el método científico. [CG 16] </w:t>
            </w:r>
          </w:p>
          <w:p w14:paraId="564342E0" w14:textId="77777777" w:rsidR="009632CE" w:rsidRPr="006D05A5" w:rsidRDefault="009632CE" w:rsidP="009632CE">
            <w:pPr>
              <w:numPr>
                <w:ilvl w:val="0"/>
                <w:numId w:val="32"/>
              </w:numPr>
              <w:rPr>
                <w:rFonts w:asciiTheme="majorHAnsi" w:hAnsiTheme="majorHAnsi" w:cs="Arial"/>
                <w:sz w:val="17"/>
                <w:szCs w:val="17"/>
              </w:rPr>
            </w:pPr>
            <w:r w:rsidRPr="006D05A5">
              <w:rPr>
                <w:rFonts w:asciiTheme="majorHAnsi" w:hAnsiTheme="majorHAnsi" w:cs="Arial"/>
                <w:sz w:val="17"/>
                <w:szCs w:val="17"/>
              </w:rPr>
              <w:t>Diseñar planes de investigación cualitativa y mixta. [CG 17]</w:t>
            </w:r>
          </w:p>
          <w:p w14:paraId="6D6974F2" w14:textId="77777777" w:rsidR="009632CE" w:rsidRPr="006D05A5" w:rsidRDefault="009632CE" w:rsidP="009632CE">
            <w:pPr>
              <w:numPr>
                <w:ilvl w:val="0"/>
                <w:numId w:val="32"/>
              </w:numPr>
              <w:rPr>
                <w:rFonts w:asciiTheme="majorHAnsi" w:hAnsiTheme="majorHAnsi" w:cs="Arial"/>
                <w:sz w:val="17"/>
                <w:szCs w:val="17"/>
              </w:rPr>
            </w:pPr>
            <w:r w:rsidRPr="006D05A5">
              <w:rPr>
                <w:rFonts w:asciiTheme="majorHAnsi" w:hAnsiTheme="majorHAnsi" w:cs="Arial"/>
                <w:sz w:val="17"/>
                <w:szCs w:val="17"/>
              </w:rPr>
              <w:t>Diseñar experimentos, proponer modelos, validar hipótesis y optimizar sistemas. [CG 18]</w:t>
            </w:r>
          </w:p>
          <w:p w14:paraId="01B8657F" w14:textId="77777777" w:rsidR="009632CE" w:rsidRDefault="009632CE" w:rsidP="00E23744">
            <w:pPr>
              <w:jc w:val="both"/>
              <w:rPr>
                <w:rFonts w:asciiTheme="majorHAnsi" w:hAnsiTheme="majorHAnsi"/>
              </w:rPr>
            </w:pPr>
          </w:p>
          <w:p w14:paraId="1A1A7D19" w14:textId="77777777" w:rsidR="009632CE" w:rsidRDefault="009632CE" w:rsidP="00E23744">
            <w:pPr>
              <w:jc w:val="both"/>
              <w:rPr>
                <w:rFonts w:asciiTheme="majorHAnsi" w:hAnsiTheme="majorHAnsi"/>
              </w:rPr>
            </w:pPr>
          </w:p>
          <w:p w14:paraId="053DF843" w14:textId="77777777" w:rsidR="009632CE" w:rsidRDefault="009632CE" w:rsidP="00E23744">
            <w:pPr>
              <w:jc w:val="both"/>
              <w:rPr>
                <w:rFonts w:asciiTheme="majorHAnsi" w:hAnsiTheme="majorHAnsi"/>
              </w:rPr>
            </w:pPr>
          </w:p>
          <w:p w14:paraId="3569D418" w14:textId="77777777" w:rsidR="009632CE" w:rsidRDefault="009632CE" w:rsidP="00E23744">
            <w:pPr>
              <w:jc w:val="both"/>
              <w:rPr>
                <w:rFonts w:asciiTheme="majorHAnsi" w:hAnsiTheme="majorHAnsi"/>
                <w:b w:val="0"/>
                <w:bCs w:val="0"/>
              </w:rPr>
            </w:pPr>
          </w:p>
          <w:p w14:paraId="37FA6793" w14:textId="4D338095" w:rsidR="009632CE" w:rsidRDefault="009632CE" w:rsidP="00E23744">
            <w:pPr>
              <w:jc w:val="both"/>
              <w:rPr>
                <w:rFonts w:asciiTheme="majorHAnsi" w:hAnsiTheme="majorHAnsi"/>
              </w:rPr>
            </w:pPr>
          </w:p>
          <w:p w14:paraId="05A4CD67" w14:textId="77777777" w:rsidR="004B2042" w:rsidRDefault="004B2042" w:rsidP="00E23744">
            <w:pPr>
              <w:jc w:val="both"/>
              <w:rPr>
                <w:rFonts w:asciiTheme="majorHAnsi" w:hAnsiTheme="majorHAnsi"/>
                <w:b w:val="0"/>
                <w:bCs w:val="0"/>
              </w:rPr>
            </w:pPr>
          </w:p>
          <w:p w14:paraId="1C64377D" w14:textId="77777777" w:rsidR="009632CE" w:rsidRDefault="009632CE" w:rsidP="00E2374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4BB17C05" w14:textId="77777777" w:rsidR="009632CE" w:rsidRDefault="009632CE" w:rsidP="00E23744">
            <w:pPr>
              <w:jc w:val="both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</w:p>
          <w:p w14:paraId="72EF9BD6" w14:textId="77777777" w:rsidR="009632CE" w:rsidRDefault="009632CE" w:rsidP="00E2374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6D3A60A4" w14:textId="77777777" w:rsidR="009632CE" w:rsidRDefault="009632CE" w:rsidP="00E2374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739A762D" w14:textId="77777777" w:rsidR="009632CE" w:rsidRDefault="009632CE" w:rsidP="00E2374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F6B6248" w14:textId="653FD6D6" w:rsidR="006D05A5" w:rsidRPr="00D70160" w:rsidRDefault="006D05A5" w:rsidP="006D05A5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D70160">
        <w:rPr>
          <w:rFonts w:asciiTheme="majorHAnsi" w:hAnsiTheme="majorHAnsi"/>
          <w:color w:val="000000" w:themeColor="text1"/>
          <w:sz w:val="18"/>
          <w:szCs w:val="18"/>
        </w:rPr>
        <w:t>Justificar que se han adquirido las competencias indicadas para el TFM.</w:t>
      </w:r>
    </w:p>
    <w:p w14:paraId="38F52B28" w14:textId="77777777" w:rsidR="006D05A5" w:rsidRDefault="006D05A5" w:rsidP="00D87CD3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68510EC1" w14:textId="77777777" w:rsidR="003D1636" w:rsidRDefault="003D1636" w:rsidP="00D87CD3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Valladolid, …</w:t>
      </w:r>
      <w:proofErr w:type="gramStart"/>
      <w:r>
        <w:rPr>
          <w:rFonts w:asciiTheme="majorHAnsi" w:hAnsiTheme="majorHAnsi"/>
          <w:sz w:val="18"/>
          <w:szCs w:val="18"/>
        </w:rPr>
        <w:t>…….</w:t>
      </w:r>
      <w:proofErr w:type="gramEnd"/>
      <w:r>
        <w:rPr>
          <w:rFonts w:asciiTheme="majorHAnsi" w:hAnsiTheme="majorHAnsi"/>
          <w:sz w:val="18"/>
          <w:szCs w:val="18"/>
        </w:rPr>
        <w:t xml:space="preserve">.  </w:t>
      </w:r>
      <w:proofErr w:type="gramStart"/>
      <w:r>
        <w:rPr>
          <w:rFonts w:asciiTheme="majorHAnsi" w:hAnsiTheme="majorHAnsi"/>
          <w:sz w:val="18"/>
          <w:szCs w:val="18"/>
        </w:rPr>
        <w:t>de  …</w:t>
      </w:r>
      <w:proofErr w:type="gramEnd"/>
      <w:r>
        <w:rPr>
          <w:rFonts w:asciiTheme="majorHAnsi" w:hAnsiTheme="majorHAnsi"/>
          <w:sz w:val="18"/>
          <w:szCs w:val="18"/>
        </w:rPr>
        <w:t>……………………….. de 201</w:t>
      </w:r>
      <w:proofErr w:type="gramStart"/>
      <w:r>
        <w:rPr>
          <w:rFonts w:asciiTheme="majorHAnsi" w:hAnsiTheme="majorHAnsi"/>
          <w:sz w:val="18"/>
          <w:szCs w:val="18"/>
        </w:rPr>
        <w:t>…….</w:t>
      </w:r>
      <w:proofErr w:type="gramEnd"/>
      <w:r>
        <w:rPr>
          <w:rFonts w:asciiTheme="majorHAnsi" w:hAnsiTheme="majorHAnsi"/>
          <w:sz w:val="18"/>
          <w:szCs w:val="18"/>
        </w:rPr>
        <w:t>.</w:t>
      </w:r>
    </w:p>
    <w:p w14:paraId="08AFF2E2" w14:textId="77777777" w:rsidR="003D1636" w:rsidRDefault="003D1636" w:rsidP="00D87CD3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Firmado (tutor)</w:t>
      </w:r>
    </w:p>
    <w:p w14:paraId="610589BD" w14:textId="345A25E9" w:rsidR="003D1636" w:rsidRDefault="003D1636" w:rsidP="00D87CD3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016D1DCF" w14:textId="521D5096" w:rsidR="00BF6E38" w:rsidRDefault="00BF6E38" w:rsidP="00D87CD3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49A961C9" w14:textId="0219326A" w:rsidR="00BF6E38" w:rsidRDefault="00BF6E38" w:rsidP="00D87CD3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1BAFD08C" w14:textId="42E03BA4" w:rsidR="00BF6E38" w:rsidRDefault="00BF6E38" w:rsidP="00D87CD3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05D9586B" w14:textId="77777777" w:rsidR="00BF6E38" w:rsidRDefault="00BF6E38" w:rsidP="00D87CD3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2C81F5FF" w14:textId="77777777" w:rsidR="003D1636" w:rsidRDefault="003D1636" w:rsidP="00D87CD3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Deberá presentarse en la fecha de defensa del TFM a la Comisión Evaluadora</w:t>
      </w:r>
      <w:r w:rsidR="006B7928">
        <w:rPr>
          <w:rFonts w:asciiTheme="majorHAnsi" w:hAnsiTheme="majorHAnsi"/>
          <w:sz w:val="18"/>
          <w:szCs w:val="18"/>
        </w:rPr>
        <w:t xml:space="preserve"> y esta lo remitirá al Comité </w:t>
      </w:r>
      <w:r w:rsidR="003C1233">
        <w:rPr>
          <w:rFonts w:asciiTheme="majorHAnsi" w:hAnsiTheme="majorHAnsi"/>
          <w:sz w:val="18"/>
          <w:szCs w:val="18"/>
        </w:rPr>
        <w:t>de Título</w:t>
      </w:r>
      <w:r w:rsidR="006B7928">
        <w:rPr>
          <w:rFonts w:asciiTheme="majorHAnsi" w:hAnsiTheme="majorHAnsi"/>
          <w:sz w:val="18"/>
          <w:szCs w:val="18"/>
        </w:rPr>
        <w:t xml:space="preserve"> </w:t>
      </w:r>
      <w:r w:rsidR="00830FB2">
        <w:rPr>
          <w:rFonts w:asciiTheme="majorHAnsi" w:hAnsiTheme="majorHAnsi"/>
          <w:sz w:val="18"/>
          <w:szCs w:val="18"/>
        </w:rPr>
        <w:t>(secretaría de dirección de la ETSI Telecomunicación)</w:t>
      </w:r>
    </w:p>
    <w:sectPr w:rsidR="003D1636" w:rsidSect="003D1636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AF20E" w14:textId="77777777" w:rsidR="00477E09" w:rsidRDefault="00477E09" w:rsidP="00C76F65">
      <w:pPr>
        <w:spacing w:after="0" w:line="240" w:lineRule="auto"/>
      </w:pPr>
      <w:r>
        <w:separator/>
      </w:r>
    </w:p>
  </w:endnote>
  <w:endnote w:type="continuationSeparator" w:id="0">
    <w:p w14:paraId="2DA5AEA1" w14:textId="77777777" w:rsidR="00477E09" w:rsidRDefault="00477E09" w:rsidP="00C7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44521" w14:textId="77777777" w:rsidR="00477E09" w:rsidRDefault="00477E09" w:rsidP="00C76F65">
      <w:pPr>
        <w:spacing w:after="0" w:line="240" w:lineRule="auto"/>
      </w:pPr>
      <w:r>
        <w:separator/>
      </w:r>
    </w:p>
  </w:footnote>
  <w:footnote w:type="continuationSeparator" w:id="0">
    <w:p w14:paraId="29491C3A" w14:textId="77777777" w:rsidR="00477E09" w:rsidRDefault="00477E09" w:rsidP="00C7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753547"/>
      <w:docPartObj>
        <w:docPartGallery w:val="Page Numbers (Margins)"/>
        <w:docPartUnique/>
      </w:docPartObj>
    </w:sdtPr>
    <w:sdtEndPr/>
    <w:sdtContent>
      <w:p w14:paraId="3E277BD0" w14:textId="77777777" w:rsidR="002A4946" w:rsidRDefault="005B1B1E">
        <w:pPr>
          <w:pStyle w:val="Encabezad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7C4C39E" wp14:editId="52918E5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8A703" w14:textId="77777777" w:rsidR="002A4946" w:rsidRDefault="00D235B7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 w:rsidR="000D6AB5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B1B1E" w:rsidRPr="005B1B1E">
                                <w:rPr>
                                  <w:rStyle w:val="Nmerodepgina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Style w:val="Nmerodepgina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7C4C39E" id="Oval 1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" o:allowincell="f" fillcolor="#9bbb59 [3206]" stroked="f">
                  <v:textbox inset="0,,0">
                    <w:txbxContent>
                      <w:p w14:paraId="6918A703" w14:textId="77777777" w:rsidR="002A4946" w:rsidRDefault="00D235B7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0D6AB5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B1B1E" w:rsidRPr="005B1B1E">
                          <w:rPr>
                            <w:rStyle w:val="Nmerodepgina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Style w:val="Nmerodepgina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6E9"/>
    <w:multiLevelType w:val="hybridMultilevel"/>
    <w:tmpl w:val="931637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12C"/>
    <w:multiLevelType w:val="hybridMultilevel"/>
    <w:tmpl w:val="173E0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3C34"/>
    <w:multiLevelType w:val="hybridMultilevel"/>
    <w:tmpl w:val="A67ECF30"/>
    <w:lvl w:ilvl="0" w:tplc="0C0A0017">
      <w:start w:val="1"/>
      <w:numFmt w:val="lowerLetter"/>
      <w:lvlText w:val="%1)"/>
      <w:lvlJc w:val="left"/>
      <w:pPr>
        <w:ind w:left="767" w:hanging="360"/>
      </w:pPr>
    </w:lvl>
    <w:lvl w:ilvl="1" w:tplc="0C0A0019" w:tentative="1">
      <w:start w:val="1"/>
      <w:numFmt w:val="lowerLetter"/>
      <w:lvlText w:val="%2."/>
      <w:lvlJc w:val="left"/>
      <w:pPr>
        <w:ind w:left="1487" w:hanging="360"/>
      </w:pPr>
    </w:lvl>
    <w:lvl w:ilvl="2" w:tplc="0C0A001B" w:tentative="1">
      <w:start w:val="1"/>
      <w:numFmt w:val="lowerRoman"/>
      <w:lvlText w:val="%3."/>
      <w:lvlJc w:val="right"/>
      <w:pPr>
        <w:ind w:left="2207" w:hanging="180"/>
      </w:pPr>
    </w:lvl>
    <w:lvl w:ilvl="3" w:tplc="0C0A000F" w:tentative="1">
      <w:start w:val="1"/>
      <w:numFmt w:val="decimal"/>
      <w:lvlText w:val="%4."/>
      <w:lvlJc w:val="left"/>
      <w:pPr>
        <w:ind w:left="2927" w:hanging="360"/>
      </w:pPr>
    </w:lvl>
    <w:lvl w:ilvl="4" w:tplc="0C0A0019" w:tentative="1">
      <w:start w:val="1"/>
      <w:numFmt w:val="lowerLetter"/>
      <w:lvlText w:val="%5."/>
      <w:lvlJc w:val="left"/>
      <w:pPr>
        <w:ind w:left="3647" w:hanging="360"/>
      </w:pPr>
    </w:lvl>
    <w:lvl w:ilvl="5" w:tplc="0C0A001B" w:tentative="1">
      <w:start w:val="1"/>
      <w:numFmt w:val="lowerRoman"/>
      <w:lvlText w:val="%6."/>
      <w:lvlJc w:val="right"/>
      <w:pPr>
        <w:ind w:left="4367" w:hanging="180"/>
      </w:pPr>
    </w:lvl>
    <w:lvl w:ilvl="6" w:tplc="0C0A000F" w:tentative="1">
      <w:start w:val="1"/>
      <w:numFmt w:val="decimal"/>
      <w:lvlText w:val="%7."/>
      <w:lvlJc w:val="left"/>
      <w:pPr>
        <w:ind w:left="5087" w:hanging="360"/>
      </w:pPr>
    </w:lvl>
    <w:lvl w:ilvl="7" w:tplc="0C0A0019" w:tentative="1">
      <w:start w:val="1"/>
      <w:numFmt w:val="lowerLetter"/>
      <w:lvlText w:val="%8."/>
      <w:lvlJc w:val="left"/>
      <w:pPr>
        <w:ind w:left="5807" w:hanging="360"/>
      </w:pPr>
    </w:lvl>
    <w:lvl w:ilvl="8" w:tplc="0C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13D50651"/>
    <w:multiLevelType w:val="hybridMultilevel"/>
    <w:tmpl w:val="167AAF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F58DF"/>
    <w:multiLevelType w:val="hybridMultilevel"/>
    <w:tmpl w:val="3C68C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B12B0"/>
    <w:multiLevelType w:val="hybridMultilevel"/>
    <w:tmpl w:val="3D541C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87E35"/>
    <w:multiLevelType w:val="hybridMultilevel"/>
    <w:tmpl w:val="F552DE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31B6D"/>
    <w:multiLevelType w:val="hybridMultilevel"/>
    <w:tmpl w:val="D5EC4E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02870"/>
    <w:multiLevelType w:val="hybridMultilevel"/>
    <w:tmpl w:val="29A2A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4792A"/>
    <w:multiLevelType w:val="hybridMultilevel"/>
    <w:tmpl w:val="3BE04C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C56CC"/>
    <w:multiLevelType w:val="hybridMultilevel"/>
    <w:tmpl w:val="2DA454B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337324"/>
    <w:multiLevelType w:val="multilevel"/>
    <w:tmpl w:val="78749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D330A7"/>
    <w:multiLevelType w:val="hybridMultilevel"/>
    <w:tmpl w:val="442E2120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5755D5"/>
    <w:multiLevelType w:val="hybridMultilevel"/>
    <w:tmpl w:val="96DCE2A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125B6E"/>
    <w:multiLevelType w:val="hybridMultilevel"/>
    <w:tmpl w:val="8C226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4099E"/>
    <w:multiLevelType w:val="hybridMultilevel"/>
    <w:tmpl w:val="2BE42C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A1148"/>
    <w:multiLevelType w:val="hybridMultilevel"/>
    <w:tmpl w:val="76F883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C2895"/>
    <w:multiLevelType w:val="hybridMultilevel"/>
    <w:tmpl w:val="3BE05A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05829"/>
    <w:multiLevelType w:val="hybridMultilevel"/>
    <w:tmpl w:val="4D181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E1300"/>
    <w:multiLevelType w:val="hybridMultilevel"/>
    <w:tmpl w:val="28C45880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060481B"/>
    <w:multiLevelType w:val="hybridMultilevel"/>
    <w:tmpl w:val="08027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B4BE1"/>
    <w:multiLevelType w:val="hybridMultilevel"/>
    <w:tmpl w:val="543876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0376"/>
    <w:multiLevelType w:val="hybridMultilevel"/>
    <w:tmpl w:val="481E1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D1982"/>
    <w:multiLevelType w:val="hybridMultilevel"/>
    <w:tmpl w:val="97FAC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504A8"/>
    <w:multiLevelType w:val="hybridMultilevel"/>
    <w:tmpl w:val="937A22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76316"/>
    <w:multiLevelType w:val="hybridMultilevel"/>
    <w:tmpl w:val="ED26624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A3259E6"/>
    <w:multiLevelType w:val="hybridMultilevel"/>
    <w:tmpl w:val="087E28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F55BA"/>
    <w:multiLevelType w:val="hybridMultilevel"/>
    <w:tmpl w:val="7BA4DE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D510F"/>
    <w:multiLevelType w:val="hybridMultilevel"/>
    <w:tmpl w:val="BBA4284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2C83809"/>
    <w:multiLevelType w:val="hybridMultilevel"/>
    <w:tmpl w:val="C4220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D60B2"/>
    <w:multiLevelType w:val="hybridMultilevel"/>
    <w:tmpl w:val="B254BC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E2F2C19"/>
    <w:multiLevelType w:val="hybridMultilevel"/>
    <w:tmpl w:val="03B47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13"/>
  </w:num>
  <w:num w:numId="5">
    <w:abstractNumId w:val="25"/>
  </w:num>
  <w:num w:numId="6">
    <w:abstractNumId w:val="23"/>
  </w:num>
  <w:num w:numId="7">
    <w:abstractNumId w:val="8"/>
  </w:num>
  <w:num w:numId="8">
    <w:abstractNumId w:val="4"/>
  </w:num>
  <w:num w:numId="9">
    <w:abstractNumId w:val="1"/>
  </w:num>
  <w:num w:numId="10">
    <w:abstractNumId w:val="28"/>
  </w:num>
  <w:num w:numId="11">
    <w:abstractNumId w:val="22"/>
  </w:num>
  <w:num w:numId="12">
    <w:abstractNumId w:val="29"/>
  </w:num>
  <w:num w:numId="13">
    <w:abstractNumId w:val="0"/>
  </w:num>
  <w:num w:numId="14">
    <w:abstractNumId w:val="30"/>
  </w:num>
  <w:num w:numId="15">
    <w:abstractNumId w:val="31"/>
  </w:num>
  <w:num w:numId="16">
    <w:abstractNumId w:val="11"/>
  </w:num>
  <w:num w:numId="17">
    <w:abstractNumId w:val="24"/>
  </w:num>
  <w:num w:numId="18">
    <w:abstractNumId w:val="14"/>
  </w:num>
  <w:num w:numId="19">
    <w:abstractNumId w:val="5"/>
  </w:num>
  <w:num w:numId="20">
    <w:abstractNumId w:val="17"/>
  </w:num>
  <w:num w:numId="21">
    <w:abstractNumId w:val="12"/>
  </w:num>
  <w:num w:numId="22">
    <w:abstractNumId w:val="6"/>
  </w:num>
  <w:num w:numId="23">
    <w:abstractNumId w:val="26"/>
  </w:num>
  <w:num w:numId="24">
    <w:abstractNumId w:val="7"/>
  </w:num>
  <w:num w:numId="25">
    <w:abstractNumId w:val="15"/>
  </w:num>
  <w:num w:numId="26">
    <w:abstractNumId w:val="2"/>
  </w:num>
  <w:num w:numId="27">
    <w:abstractNumId w:val="3"/>
  </w:num>
  <w:num w:numId="28">
    <w:abstractNumId w:val="27"/>
  </w:num>
  <w:num w:numId="29">
    <w:abstractNumId w:val="19"/>
  </w:num>
  <w:num w:numId="30">
    <w:abstractNumId w:val="9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05"/>
    <w:rsid w:val="0009679A"/>
    <w:rsid w:val="000A3667"/>
    <w:rsid w:val="000D6AB5"/>
    <w:rsid w:val="00113BDA"/>
    <w:rsid w:val="001260B3"/>
    <w:rsid w:val="0013447C"/>
    <w:rsid w:val="00134502"/>
    <w:rsid w:val="001C32AE"/>
    <w:rsid w:val="001D67C4"/>
    <w:rsid w:val="001E1B28"/>
    <w:rsid w:val="001F12F1"/>
    <w:rsid w:val="0020383D"/>
    <w:rsid w:val="00205BF9"/>
    <w:rsid w:val="00211070"/>
    <w:rsid w:val="00287687"/>
    <w:rsid w:val="002A4946"/>
    <w:rsid w:val="002B20A1"/>
    <w:rsid w:val="002B38DC"/>
    <w:rsid w:val="00332AD5"/>
    <w:rsid w:val="00374F87"/>
    <w:rsid w:val="0038032D"/>
    <w:rsid w:val="00384B0B"/>
    <w:rsid w:val="003C1233"/>
    <w:rsid w:val="003D1636"/>
    <w:rsid w:val="003F4577"/>
    <w:rsid w:val="004070D4"/>
    <w:rsid w:val="004356CC"/>
    <w:rsid w:val="00465C7F"/>
    <w:rsid w:val="00477E09"/>
    <w:rsid w:val="004A5D45"/>
    <w:rsid w:val="004B2042"/>
    <w:rsid w:val="004B60C2"/>
    <w:rsid w:val="004C0AB3"/>
    <w:rsid w:val="004E0BD2"/>
    <w:rsid w:val="004F60F7"/>
    <w:rsid w:val="00513B05"/>
    <w:rsid w:val="00516C24"/>
    <w:rsid w:val="00554CD7"/>
    <w:rsid w:val="0058555A"/>
    <w:rsid w:val="005A480F"/>
    <w:rsid w:val="005B1B1E"/>
    <w:rsid w:val="00676F1B"/>
    <w:rsid w:val="00691EB7"/>
    <w:rsid w:val="006A6E34"/>
    <w:rsid w:val="006B43E8"/>
    <w:rsid w:val="006B7928"/>
    <w:rsid w:val="006C2442"/>
    <w:rsid w:val="006D05A5"/>
    <w:rsid w:val="006D2573"/>
    <w:rsid w:val="00722E05"/>
    <w:rsid w:val="0072523D"/>
    <w:rsid w:val="007501E0"/>
    <w:rsid w:val="00756AC6"/>
    <w:rsid w:val="007C334B"/>
    <w:rsid w:val="00830FB2"/>
    <w:rsid w:val="008557BA"/>
    <w:rsid w:val="00882F4C"/>
    <w:rsid w:val="009632CE"/>
    <w:rsid w:val="00986A1F"/>
    <w:rsid w:val="00990365"/>
    <w:rsid w:val="009B2AA8"/>
    <w:rsid w:val="009C3DDF"/>
    <w:rsid w:val="009F52DF"/>
    <w:rsid w:val="00A36BED"/>
    <w:rsid w:val="00AC7122"/>
    <w:rsid w:val="00B14605"/>
    <w:rsid w:val="00B270C5"/>
    <w:rsid w:val="00B72EB7"/>
    <w:rsid w:val="00B9593F"/>
    <w:rsid w:val="00BA0405"/>
    <w:rsid w:val="00BF6E38"/>
    <w:rsid w:val="00C2263B"/>
    <w:rsid w:val="00C35B8A"/>
    <w:rsid w:val="00C452B9"/>
    <w:rsid w:val="00C76F65"/>
    <w:rsid w:val="00CF3B46"/>
    <w:rsid w:val="00D07C6B"/>
    <w:rsid w:val="00D103C1"/>
    <w:rsid w:val="00D16C08"/>
    <w:rsid w:val="00D235B7"/>
    <w:rsid w:val="00D50D37"/>
    <w:rsid w:val="00D53601"/>
    <w:rsid w:val="00D65B55"/>
    <w:rsid w:val="00D70160"/>
    <w:rsid w:val="00D74ACC"/>
    <w:rsid w:val="00D87CD3"/>
    <w:rsid w:val="00DA19A9"/>
    <w:rsid w:val="00DB094E"/>
    <w:rsid w:val="00DC0E33"/>
    <w:rsid w:val="00DC3073"/>
    <w:rsid w:val="00E50F93"/>
    <w:rsid w:val="00E6387A"/>
    <w:rsid w:val="00ED03FB"/>
    <w:rsid w:val="00EF63C0"/>
    <w:rsid w:val="00FC00C3"/>
    <w:rsid w:val="00FE2E27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E8A10"/>
  <w15:docId w15:val="{625EA8EF-FBDA-42DA-878E-03233C17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50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605"/>
    <w:pPr>
      <w:ind w:left="720"/>
      <w:contextualSpacing/>
    </w:pPr>
  </w:style>
  <w:style w:type="character" w:customStyle="1" w:styleId="titficha2">
    <w:name w:val="tit_ficha2"/>
    <w:basedOn w:val="Fuentedeprrafopredeter"/>
    <w:rsid w:val="00D07C6B"/>
  </w:style>
  <w:style w:type="table" w:customStyle="1" w:styleId="Sombreadoclaro-nfasis11">
    <w:name w:val="Sombreado claro - Énfasis 11"/>
    <w:basedOn w:val="Tablanormal"/>
    <w:uiPriority w:val="60"/>
    <w:rsid w:val="00676F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676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6F1B"/>
  </w:style>
  <w:style w:type="paragraph" w:styleId="Encabezado">
    <w:name w:val="header"/>
    <w:basedOn w:val="Normal"/>
    <w:link w:val="EncabezadoCar"/>
    <w:uiPriority w:val="99"/>
    <w:semiHidden/>
    <w:unhideWhenUsed/>
    <w:rsid w:val="00C76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6F65"/>
  </w:style>
  <w:style w:type="character" w:styleId="Nmerodepgina">
    <w:name w:val="page number"/>
    <w:basedOn w:val="Fuentedeprrafopredeter"/>
    <w:uiPriority w:val="99"/>
    <w:unhideWhenUsed/>
    <w:rsid w:val="00C76F65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5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7501E0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1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5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nfasis12">
    <w:name w:val="Sombreado claro - Énfasis 12"/>
    <w:basedOn w:val="Tablanormal"/>
    <w:uiPriority w:val="60"/>
    <w:rsid w:val="009F52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466F-58D9-E44E-AFC2-F7D60B6A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985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Gin de Máster: Guía de la lumno.</vt:lpstr>
    </vt:vector>
  </TitlesOfParts>
  <Company>pp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Gin de Máster: Guía de la lumno.</dc:title>
  <dc:creator>Jesús M. Hernández</dc:creator>
  <dc:description>Trabajo Fin de Máster: Guía de alumno.</dc:description>
  <cp:lastModifiedBy>Microsoft Office User</cp:lastModifiedBy>
  <cp:revision>16</cp:revision>
  <cp:lastPrinted>2010-05-24T14:57:00Z</cp:lastPrinted>
  <dcterms:created xsi:type="dcterms:W3CDTF">2015-09-28T16:36:00Z</dcterms:created>
  <dcterms:modified xsi:type="dcterms:W3CDTF">2019-02-22T08:56:00Z</dcterms:modified>
</cp:coreProperties>
</file>